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4296FDB2" w:rsidR="00A24E52" w:rsidRDefault="00073255" w:rsidP="00A24E52">
      <w:pPr>
        <w:pStyle w:val="Titel"/>
        <w:pBdr>
          <w:top w:val="single" w:sz="24" w:space="1" w:color="58A618"/>
          <w:bottom w:val="single" w:sz="24" w:space="1" w:color="58A618"/>
        </w:pBdr>
      </w:pPr>
      <w:r>
        <w:rPr>
          <w:b/>
          <w:bCs/>
          <w:color w:val="58A618"/>
        </w:rPr>
        <w:t>Lego Soldering Station</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51E6D7C0" w:rsidR="00A24E52" w:rsidRDefault="00073255" w:rsidP="0037674A">
            <w:pPr>
              <w:pStyle w:val="Author"/>
              <w:jc w:val="left"/>
            </w:pPr>
            <w:r>
              <w:t>Loïc Schillings</w:t>
            </w:r>
          </w:p>
          <w:p w14:paraId="07F669A7" w14:textId="0DCF184E" w:rsidR="00A24E52" w:rsidRDefault="00A24E52" w:rsidP="0037674A">
            <w:pPr>
              <w:pStyle w:val="Author"/>
              <w:jc w:val="left"/>
            </w:pPr>
          </w:p>
        </w:tc>
      </w:tr>
    </w:tbl>
    <w:p w14:paraId="4C93AED9" w14:textId="2EE1E99B" w:rsidR="00A24E52" w:rsidRDefault="00F468D1" w:rsidP="00A24E52">
      <w:pPr>
        <w:pStyle w:val="Ondertitel"/>
      </w:pPr>
      <w:r>
        <w:t>C</w:t>
      </w:r>
      <w:r w:rsidR="00A24E52">
        <w:t>ontent</w:t>
      </w:r>
    </w:p>
    <w:p w14:paraId="55A25989" w14:textId="30CC1C71" w:rsidR="000C0D21" w:rsidRDefault="00A24E52">
      <w:pPr>
        <w:pStyle w:val="Inhopg1"/>
        <w:tabs>
          <w:tab w:val="left" w:pos="440"/>
          <w:tab w:val="right" w:leader="dot" w:pos="9628"/>
        </w:tabs>
        <w:rPr>
          <w:rFonts w:asciiTheme="minorHAnsi" w:eastAsiaTheme="minorEastAsia" w:hAnsiTheme="minorHAnsi" w:cstheme="minorBidi"/>
          <w:noProof/>
          <w:color w:val="auto"/>
          <w:lang w:eastAsia="nl-BE"/>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63673997" w:history="1">
        <w:r w:rsidR="000C0D21" w:rsidRPr="002E13A6">
          <w:rPr>
            <w:rStyle w:val="Hyperlink"/>
            <w:noProof/>
          </w:rPr>
          <w:t>1</w:t>
        </w:r>
        <w:r w:rsidR="000C0D21">
          <w:rPr>
            <w:rFonts w:asciiTheme="minorHAnsi" w:eastAsiaTheme="minorEastAsia" w:hAnsiTheme="minorHAnsi" w:cstheme="minorBidi"/>
            <w:noProof/>
            <w:color w:val="auto"/>
            <w:lang w:eastAsia="nl-BE"/>
          </w:rPr>
          <w:tab/>
        </w:r>
        <w:r w:rsidR="000C0D21" w:rsidRPr="002E13A6">
          <w:rPr>
            <w:rStyle w:val="Hyperlink"/>
            <w:noProof/>
          </w:rPr>
          <w:t>Introduction</w:t>
        </w:r>
        <w:r w:rsidR="000C0D21">
          <w:rPr>
            <w:noProof/>
          </w:rPr>
          <w:tab/>
        </w:r>
        <w:r w:rsidR="000C0D21">
          <w:rPr>
            <w:noProof/>
          </w:rPr>
          <w:fldChar w:fldCharType="begin"/>
        </w:r>
        <w:r w:rsidR="000C0D21">
          <w:rPr>
            <w:noProof/>
          </w:rPr>
          <w:instrText xml:space="preserve"> PAGEREF _Toc63673997 \h </w:instrText>
        </w:r>
        <w:r w:rsidR="000C0D21">
          <w:rPr>
            <w:noProof/>
          </w:rPr>
        </w:r>
        <w:r w:rsidR="000C0D21">
          <w:rPr>
            <w:noProof/>
          </w:rPr>
          <w:fldChar w:fldCharType="separate"/>
        </w:r>
        <w:r w:rsidR="000C0D21">
          <w:rPr>
            <w:noProof/>
          </w:rPr>
          <w:t>1</w:t>
        </w:r>
        <w:r w:rsidR="000C0D21">
          <w:rPr>
            <w:noProof/>
          </w:rPr>
          <w:fldChar w:fldCharType="end"/>
        </w:r>
      </w:hyperlink>
    </w:p>
    <w:p w14:paraId="5051CC26" w14:textId="05129A22" w:rsidR="000C0D21" w:rsidRDefault="00FC708F">
      <w:pPr>
        <w:pStyle w:val="Inhopg1"/>
        <w:tabs>
          <w:tab w:val="left" w:pos="440"/>
          <w:tab w:val="right" w:leader="dot" w:pos="9628"/>
        </w:tabs>
        <w:rPr>
          <w:noProof/>
        </w:rPr>
      </w:pPr>
      <w:hyperlink w:anchor="_Toc63673998" w:history="1">
        <w:r w:rsidR="000C0D21" w:rsidRPr="002E13A6">
          <w:rPr>
            <w:rStyle w:val="Hyperlink"/>
            <w:noProof/>
          </w:rPr>
          <w:t>2</w:t>
        </w:r>
        <w:r w:rsidR="000C0D21">
          <w:rPr>
            <w:rFonts w:asciiTheme="minorHAnsi" w:eastAsiaTheme="minorEastAsia" w:hAnsiTheme="minorHAnsi" w:cstheme="minorBidi"/>
            <w:noProof/>
            <w:color w:val="auto"/>
            <w:lang w:eastAsia="nl-BE"/>
          </w:rPr>
          <w:tab/>
        </w:r>
        <w:r w:rsidR="000C0D21" w:rsidRPr="002E13A6">
          <w:rPr>
            <w:rStyle w:val="Hyperlink"/>
            <w:noProof/>
          </w:rPr>
          <w:t>Material and methods</w:t>
        </w:r>
        <w:r w:rsidR="000C0D21">
          <w:rPr>
            <w:noProof/>
          </w:rPr>
          <w:tab/>
        </w:r>
        <w:r w:rsidR="000C0D21">
          <w:rPr>
            <w:noProof/>
          </w:rPr>
          <w:fldChar w:fldCharType="begin"/>
        </w:r>
        <w:r w:rsidR="000C0D21">
          <w:rPr>
            <w:noProof/>
          </w:rPr>
          <w:instrText xml:space="preserve"> PAGEREF _Toc63673998 \h </w:instrText>
        </w:r>
        <w:r w:rsidR="000C0D21">
          <w:rPr>
            <w:noProof/>
          </w:rPr>
        </w:r>
        <w:r w:rsidR="000C0D21">
          <w:rPr>
            <w:noProof/>
          </w:rPr>
          <w:fldChar w:fldCharType="separate"/>
        </w:r>
        <w:r w:rsidR="000C0D21">
          <w:rPr>
            <w:noProof/>
          </w:rPr>
          <w:t>2</w:t>
        </w:r>
        <w:r w:rsidR="000C0D21">
          <w:rPr>
            <w:noProof/>
          </w:rPr>
          <w:fldChar w:fldCharType="end"/>
        </w:r>
      </w:hyperlink>
    </w:p>
    <w:p w14:paraId="78FBF1A7" w14:textId="23F1533B" w:rsidR="00A813EB" w:rsidRPr="008C32D3" w:rsidRDefault="00A813EB" w:rsidP="00A813EB">
      <w:pPr>
        <w:jc w:val="left"/>
        <w:rPr>
          <w:lang w:val="en-US"/>
        </w:rPr>
      </w:pPr>
      <w:r w:rsidRPr="008C32D3">
        <w:rPr>
          <w:lang w:val="en-US"/>
        </w:rPr>
        <w:t xml:space="preserve">     2.1   </w:t>
      </w:r>
      <w:r w:rsidR="008C32D3" w:rsidRPr="008C32D3">
        <w:rPr>
          <w:lang w:val="en-US"/>
        </w:rPr>
        <w:t xml:space="preserve">    </w:t>
      </w:r>
      <w:r w:rsidRPr="008C32D3">
        <w:rPr>
          <w:lang w:val="en-US"/>
        </w:rPr>
        <w:t xml:space="preserve">The case </w:t>
      </w:r>
      <w:r w:rsidR="008C32D3" w:rsidRPr="008C32D3">
        <w:rPr>
          <w:b/>
          <w:bCs/>
          <w:lang w:val="en-US"/>
        </w:rPr>
        <w:t>…</w:t>
      </w:r>
      <w:r w:rsidRPr="008C32D3">
        <w:rPr>
          <w:b/>
          <w:bCs/>
          <w:lang w:val="en-US"/>
        </w:rPr>
        <w:t>………………………………………………………………………………………………………………………………</w:t>
      </w:r>
      <w:r w:rsidRPr="008C32D3">
        <w:rPr>
          <w:lang w:val="en-US"/>
        </w:rPr>
        <w:t>..</w:t>
      </w:r>
      <w:r w:rsidRPr="00A813EB">
        <w:fldChar w:fldCharType="begin"/>
      </w:r>
      <w:r w:rsidRPr="008C32D3">
        <w:rPr>
          <w:lang w:val="en-US"/>
        </w:rPr>
        <w:instrText xml:space="preserve"> PAGEREF _Toc63673998 \h </w:instrText>
      </w:r>
      <w:r w:rsidRPr="00A813EB">
        <w:fldChar w:fldCharType="separate"/>
      </w:r>
      <w:r w:rsidRPr="008C32D3">
        <w:rPr>
          <w:lang w:val="en-US"/>
        </w:rPr>
        <w:t>2</w:t>
      </w:r>
      <w:r w:rsidRPr="00A813EB">
        <w:fldChar w:fldCharType="end"/>
      </w:r>
    </w:p>
    <w:p w14:paraId="1268FF50" w14:textId="1AE1B4FC" w:rsidR="00A813EB" w:rsidRPr="008C32D3" w:rsidRDefault="008C32D3" w:rsidP="00A813EB">
      <w:pPr>
        <w:jc w:val="left"/>
        <w:rPr>
          <w:lang w:val="en-US"/>
        </w:rPr>
      </w:pPr>
      <w:r w:rsidRPr="008C32D3">
        <w:rPr>
          <w:b/>
          <w:bCs/>
          <w:lang w:val="en-US"/>
        </w:rPr>
        <w:t xml:space="preserve">     </w:t>
      </w:r>
      <w:r w:rsidR="00A813EB" w:rsidRPr="008C32D3">
        <w:rPr>
          <w:lang w:val="en-US"/>
        </w:rPr>
        <w:t xml:space="preserve">2.2 </w:t>
      </w:r>
      <w:r w:rsidR="00A813EB" w:rsidRPr="008C32D3">
        <w:rPr>
          <w:b/>
          <w:bCs/>
          <w:lang w:val="en-US"/>
        </w:rPr>
        <w:t xml:space="preserve">  </w:t>
      </w:r>
      <w:r w:rsidRPr="008C32D3">
        <w:rPr>
          <w:b/>
          <w:bCs/>
          <w:lang w:val="en-US"/>
        </w:rPr>
        <w:t xml:space="preserve">    </w:t>
      </w:r>
      <w:r w:rsidR="00A813EB" w:rsidRPr="008C32D3">
        <w:rPr>
          <w:lang w:val="en-US"/>
        </w:rPr>
        <w:t>The PCB</w:t>
      </w:r>
      <w:r w:rsidR="00A813EB" w:rsidRPr="008C32D3">
        <w:rPr>
          <w:b/>
          <w:bCs/>
          <w:lang w:val="en-US"/>
        </w:rPr>
        <w:t xml:space="preserve"> ……………………………………………………………………………………………………………………………………</w:t>
      </w:r>
      <w:r>
        <w:rPr>
          <w:lang w:val="en-US"/>
        </w:rPr>
        <w:t>2</w:t>
      </w:r>
    </w:p>
    <w:p w14:paraId="3B9B5EC0" w14:textId="2D09E09C" w:rsidR="00A813EB" w:rsidRDefault="008C32D3" w:rsidP="00A813EB">
      <w:pPr>
        <w:jc w:val="left"/>
        <w:rPr>
          <w:lang w:val="en-US"/>
        </w:rPr>
      </w:pPr>
      <w:r w:rsidRPr="008C32D3">
        <w:rPr>
          <w:lang w:val="en-US"/>
        </w:rPr>
        <w:t xml:space="preserve">         </w:t>
      </w:r>
      <w:r w:rsidR="00A813EB" w:rsidRPr="008C32D3">
        <w:rPr>
          <w:lang w:val="en-US"/>
        </w:rPr>
        <w:t>2.2.1</w:t>
      </w:r>
      <w:r w:rsidRPr="008C32D3">
        <w:rPr>
          <w:lang w:val="en-US"/>
        </w:rPr>
        <w:t xml:space="preserve">         T</w:t>
      </w:r>
      <w:r>
        <w:rPr>
          <w:lang w:val="en-US"/>
        </w:rPr>
        <w:t xml:space="preserve">he components </w:t>
      </w:r>
      <w:r>
        <w:rPr>
          <w:b/>
          <w:bCs/>
          <w:lang w:val="en-US"/>
        </w:rPr>
        <w:t>….……………………………………………………………………………………………………………</w:t>
      </w:r>
      <w:r>
        <w:rPr>
          <w:lang w:val="en-US"/>
        </w:rPr>
        <w:t>3</w:t>
      </w:r>
    </w:p>
    <w:p w14:paraId="7389730C" w14:textId="2DD76E8C" w:rsidR="008C32D3" w:rsidRPr="008C32D3" w:rsidRDefault="008C32D3" w:rsidP="00A813EB">
      <w:pPr>
        <w:jc w:val="left"/>
        <w:rPr>
          <w:lang w:val="en-US"/>
        </w:rPr>
      </w:pPr>
      <w:r>
        <w:rPr>
          <w:lang w:val="en-US"/>
        </w:rPr>
        <w:t xml:space="preserve">     </w:t>
      </w:r>
      <w:r w:rsidRPr="008C32D3">
        <w:rPr>
          <w:lang w:val="en-US"/>
        </w:rPr>
        <w:t>2.</w:t>
      </w:r>
      <w:r>
        <w:rPr>
          <w:lang w:val="en-US"/>
        </w:rPr>
        <w:t>3</w:t>
      </w:r>
      <w:r w:rsidRPr="008C32D3">
        <w:rPr>
          <w:lang w:val="en-US"/>
        </w:rPr>
        <w:t xml:space="preserve"> </w:t>
      </w:r>
      <w:r w:rsidRPr="008C32D3">
        <w:rPr>
          <w:b/>
          <w:bCs/>
          <w:lang w:val="en-US"/>
        </w:rPr>
        <w:t xml:space="preserve">      </w:t>
      </w:r>
      <w:r>
        <w:rPr>
          <w:lang w:val="en-US"/>
        </w:rPr>
        <w:t xml:space="preserve">Design flowchart </w:t>
      </w:r>
      <w:r w:rsidRPr="008C32D3">
        <w:rPr>
          <w:b/>
          <w:bCs/>
          <w:lang w:val="en-US"/>
        </w:rPr>
        <w:t>………………………………………………………………………………………………………………………</w:t>
      </w:r>
      <w:r>
        <w:rPr>
          <w:lang w:val="en-US"/>
        </w:rPr>
        <w:t>4</w:t>
      </w:r>
    </w:p>
    <w:p w14:paraId="6D11BB33" w14:textId="261DB594" w:rsidR="000C0D21" w:rsidRDefault="00FC708F">
      <w:pPr>
        <w:pStyle w:val="Inhopg1"/>
        <w:tabs>
          <w:tab w:val="left" w:pos="440"/>
          <w:tab w:val="right" w:leader="dot" w:pos="9628"/>
        </w:tabs>
        <w:rPr>
          <w:rFonts w:asciiTheme="minorHAnsi" w:eastAsiaTheme="minorEastAsia" w:hAnsiTheme="minorHAnsi" w:cstheme="minorBidi"/>
          <w:noProof/>
          <w:color w:val="auto"/>
          <w:lang w:eastAsia="nl-BE"/>
        </w:rPr>
      </w:pPr>
      <w:hyperlink w:anchor="_Toc63673999" w:history="1">
        <w:r w:rsidR="000C0D21" w:rsidRPr="002E13A6">
          <w:rPr>
            <w:rStyle w:val="Hyperlink"/>
            <w:noProof/>
          </w:rPr>
          <w:t>3</w:t>
        </w:r>
        <w:r w:rsidR="000C0D21">
          <w:rPr>
            <w:rFonts w:asciiTheme="minorHAnsi" w:eastAsiaTheme="minorEastAsia" w:hAnsiTheme="minorHAnsi" w:cstheme="minorBidi"/>
            <w:noProof/>
            <w:color w:val="auto"/>
            <w:lang w:eastAsia="nl-BE"/>
          </w:rPr>
          <w:tab/>
        </w:r>
        <w:r w:rsidR="000C0D21" w:rsidRPr="002E13A6">
          <w:rPr>
            <w:rStyle w:val="Hyperlink"/>
            <w:noProof/>
          </w:rPr>
          <w:t>Results</w:t>
        </w:r>
        <w:r w:rsidR="000C0D21">
          <w:rPr>
            <w:noProof/>
          </w:rPr>
          <w:tab/>
        </w:r>
        <w:r w:rsidR="0017546E">
          <w:rPr>
            <w:noProof/>
          </w:rPr>
          <w:t>6</w:t>
        </w:r>
      </w:hyperlink>
    </w:p>
    <w:p w14:paraId="5C4774DC" w14:textId="217F3D03" w:rsidR="000C0D21" w:rsidRDefault="00FC708F">
      <w:pPr>
        <w:pStyle w:val="Inhopg2"/>
        <w:tabs>
          <w:tab w:val="left" w:pos="880"/>
          <w:tab w:val="right" w:leader="dot" w:pos="9628"/>
        </w:tabs>
        <w:rPr>
          <w:rFonts w:asciiTheme="minorHAnsi" w:eastAsiaTheme="minorEastAsia" w:hAnsiTheme="minorHAnsi" w:cstheme="minorBidi"/>
          <w:noProof/>
          <w:color w:val="auto"/>
          <w:lang w:eastAsia="nl-BE"/>
        </w:rPr>
      </w:pPr>
      <w:hyperlink w:anchor="_Toc63674000" w:history="1">
        <w:r w:rsidR="000C0D21" w:rsidRPr="002E13A6">
          <w:rPr>
            <w:rStyle w:val="Hyperlink"/>
            <w:noProof/>
          </w:rPr>
          <w:t>3.1</w:t>
        </w:r>
        <w:r w:rsidR="000C0D21">
          <w:rPr>
            <w:rFonts w:asciiTheme="minorHAnsi" w:eastAsiaTheme="minorEastAsia" w:hAnsiTheme="minorHAnsi" w:cstheme="minorBidi"/>
            <w:noProof/>
            <w:color w:val="auto"/>
            <w:lang w:eastAsia="nl-BE"/>
          </w:rPr>
          <w:tab/>
        </w:r>
        <w:r w:rsidR="0017546E">
          <w:rPr>
            <w:rStyle w:val="Hyperlink"/>
            <w:noProof/>
          </w:rPr>
          <w:t>Temperature selection</w:t>
        </w:r>
        <w:r w:rsidR="000C0D21">
          <w:rPr>
            <w:noProof/>
          </w:rPr>
          <w:tab/>
        </w:r>
        <w:r w:rsidR="0017546E">
          <w:rPr>
            <w:noProof/>
          </w:rPr>
          <w:t>6</w:t>
        </w:r>
      </w:hyperlink>
    </w:p>
    <w:p w14:paraId="3C5AF3F7" w14:textId="7962BAD6" w:rsidR="000C0D21" w:rsidRDefault="00FC708F">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1" w:history="1">
        <w:r w:rsidR="000C0D21" w:rsidRPr="002E13A6">
          <w:rPr>
            <w:rStyle w:val="Hyperlink"/>
            <w:noProof/>
            <w:lang w:val="nl-NL"/>
          </w:rPr>
          <w:t>3.1.1</w:t>
        </w:r>
        <w:r w:rsidR="000C0D21">
          <w:rPr>
            <w:rFonts w:asciiTheme="minorHAnsi" w:eastAsiaTheme="minorEastAsia" w:hAnsiTheme="minorHAnsi" w:cstheme="minorBidi"/>
            <w:noProof/>
            <w:color w:val="auto"/>
            <w:lang w:eastAsia="nl-BE"/>
          </w:rPr>
          <w:tab/>
        </w:r>
        <w:r w:rsidR="0017546E">
          <w:rPr>
            <w:rStyle w:val="Hyperlink"/>
            <w:noProof/>
            <w:lang w:val="nl-NL"/>
          </w:rPr>
          <w:t>Electronic level</w:t>
        </w:r>
        <w:r w:rsidR="000C0D21">
          <w:rPr>
            <w:noProof/>
          </w:rPr>
          <w:tab/>
        </w:r>
        <w:r w:rsidR="0017546E">
          <w:rPr>
            <w:noProof/>
          </w:rPr>
          <w:t>6</w:t>
        </w:r>
      </w:hyperlink>
    </w:p>
    <w:p w14:paraId="084E0E9F" w14:textId="378CE6AE" w:rsidR="000C0D21" w:rsidRDefault="00FC708F">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2" w:history="1">
        <w:r w:rsidR="000C0D21" w:rsidRPr="002E13A6">
          <w:rPr>
            <w:rStyle w:val="Hyperlink"/>
            <w:noProof/>
            <w:lang w:val="nl-NL"/>
          </w:rPr>
          <w:t>3.1.2</w:t>
        </w:r>
        <w:r w:rsidR="000C0D21">
          <w:rPr>
            <w:rFonts w:asciiTheme="minorHAnsi" w:eastAsiaTheme="minorEastAsia" w:hAnsiTheme="minorHAnsi" w:cstheme="minorBidi"/>
            <w:noProof/>
            <w:color w:val="auto"/>
            <w:lang w:eastAsia="nl-BE"/>
          </w:rPr>
          <w:tab/>
        </w:r>
        <w:r w:rsidR="0017546E">
          <w:rPr>
            <w:rStyle w:val="Hyperlink"/>
            <w:noProof/>
            <w:lang w:val="nl-NL"/>
          </w:rPr>
          <w:t>Display</w:t>
        </w:r>
        <w:r w:rsidR="000C0D21">
          <w:rPr>
            <w:noProof/>
          </w:rPr>
          <w:tab/>
        </w:r>
        <w:r w:rsidR="0017546E">
          <w:rPr>
            <w:noProof/>
          </w:rPr>
          <w:t>6</w:t>
        </w:r>
      </w:hyperlink>
    </w:p>
    <w:p w14:paraId="35938C9B" w14:textId="3B3ADC9E" w:rsidR="000C0D21" w:rsidRDefault="00FC708F">
      <w:pPr>
        <w:pStyle w:val="Inhopg2"/>
        <w:tabs>
          <w:tab w:val="left" w:pos="880"/>
          <w:tab w:val="right" w:leader="dot" w:pos="9628"/>
        </w:tabs>
        <w:rPr>
          <w:rFonts w:asciiTheme="minorHAnsi" w:eastAsiaTheme="minorEastAsia" w:hAnsiTheme="minorHAnsi" w:cstheme="minorBidi"/>
          <w:noProof/>
          <w:color w:val="auto"/>
          <w:lang w:eastAsia="nl-BE"/>
        </w:rPr>
      </w:pPr>
      <w:hyperlink w:anchor="_Toc63674003" w:history="1">
        <w:r w:rsidR="000C0D21" w:rsidRPr="002E13A6">
          <w:rPr>
            <w:rStyle w:val="Hyperlink"/>
            <w:noProof/>
          </w:rPr>
          <w:t>3.2</w:t>
        </w:r>
        <w:r w:rsidR="000C0D21">
          <w:rPr>
            <w:rFonts w:asciiTheme="minorHAnsi" w:eastAsiaTheme="minorEastAsia" w:hAnsiTheme="minorHAnsi" w:cstheme="minorBidi"/>
            <w:noProof/>
            <w:color w:val="auto"/>
            <w:lang w:eastAsia="nl-BE"/>
          </w:rPr>
          <w:tab/>
        </w:r>
        <w:r w:rsidR="00FC3A6D">
          <w:rPr>
            <w:rStyle w:val="Hyperlink"/>
            <w:noProof/>
          </w:rPr>
          <w:t>Funtionality</w:t>
        </w:r>
        <w:r w:rsidR="000C0D21">
          <w:rPr>
            <w:noProof/>
          </w:rPr>
          <w:tab/>
        </w:r>
      </w:hyperlink>
      <w:r w:rsidR="00FC3A6D">
        <w:rPr>
          <w:noProof/>
        </w:rPr>
        <w:t>7</w:t>
      </w:r>
    </w:p>
    <w:p w14:paraId="7885DB8A" w14:textId="5E9CF513" w:rsidR="000C0D21" w:rsidRDefault="00FC708F">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4" w:history="1">
        <w:r w:rsidR="000C0D21" w:rsidRPr="002E13A6">
          <w:rPr>
            <w:rStyle w:val="Hyperlink"/>
            <w:noProof/>
            <w:lang w:val="nl-NL"/>
          </w:rPr>
          <w:t>3.2.1</w:t>
        </w:r>
        <w:r w:rsidR="000C0D21">
          <w:rPr>
            <w:rFonts w:asciiTheme="minorHAnsi" w:eastAsiaTheme="minorEastAsia" w:hAnsiTheme="minorHAnsi" w:cstheme="minorBidi"/>
            <w:noProof/>
            <w:color w:val="auto"/>
            <w:lang w:eastAsia="nl-BE"/>
          </w:rPr>
          <w:tab/>
        </w:r>
        <w:r w:rsidR="00FC3A6D">
          <w:rPr>
            <w:rStyle w:val="Hyperlink"/>
            <w:noProof/>
            <w:lang w:val="nl-NL"/>
          </w:rPr>
          <w:t>User-friendly maintanance</w:t>
        </w:r>
        <w:r w:rsidR="000C0D21">
          <w:rPr>
            <w:noProof/>
          </w:rPr>
          <w:tab/>
        </w:r>
      </w:hyperlink>
      <w:r w:rsidR="00FC3A6D">
        <w:rPr>
          <w:noProof/>
        </w:rPr>
        <w:t>7</w:t>
      </w:r>
    </w:p>
    <w:p w14:paraId="4244370B" w14:textId="6C9FFCF9" w:rsidR="000C0D21" w:rsidRDefault="00FC708F">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5" w:history="1">
        <w:r w:rsidR="000C0D21" w:rsidRPr="002E13A6">
          <w:rPr>
            <w:rStyle w:val="Hyperlink"/>
            <w:noProof/>
            <w:lang w:val="nl-NL"/>
          </w:rPr>
          <w:t>3.2.2</w:t>
        </w:r>
        <w:r w:rsidR="000C0D21">
          <w:rPr>
            <w:rFonts w:asciiTheme="minorHAnsi" w:eastAsiaTheme="minorEastAsia" w:hAnsiTheme="minorHAnsi" w:cstheme="minorBidi"/>
            <w:noProof/>
            <w:color w:val="auto"/>
            <w:lang w:eastAsia="nl-BE"/>
          </w:rPr>
          <w:tab/>
        </w:r>
        <w:r w:rsidR="00FC3A6D">
          <w:rPr>
            <w:rStyle w:val="Hyperlink"/>
            <w:noProof/>
            <w:lang w:val="nl-NL"/>
          </w:rPr>
          <w:t>PCB</w:t>
        </w:r>
        <w:r w:rsidR="000C0D21">
          <w:rPr>
            <w:noProof/>
          </w:rPr>
          <w:tab/>
        </w:r>
      </w:hyperlink>
      <w:r w:rsidR="00FC3A6D">
        <w:rPr>
          <w:noProof/>
        </w:rPr>
        <w:t>7</w:t>
      </w:r>
    </w:p>
    <w:p w14:paraId="4E0068DA" w14:textId="4873BFCF" w:rsidR="000C0D21" w:rsidRDefault="00FC708F">
      <w:pPr>
        <w:pStyle w:val="Inhopg1"/>
        <w:tabs>
          <w:tab w:val="left" w:pos="440"/>
          <w:tab w:val="right" w:leader="dot" w:pos="9628"/>
        </w:tabs>
        <w:rPr>
          <w:rFonts w:asciiTheme="minorHAnsi" w:eastAsiaTheme="minorEastAsia" w:hAnsiTheme="minorHAnsi" w:cstheme="minorBidi"/>
          <w:noProof/>
          <w:color w:val="auto"/>
          <w:lang w:eastAsia="nl-BE"/>
        </w:rPr>
      </w:pPr>
      <w:hyperlink w:anchor="_Toc63674006" w:history="1">
        <w:r w:rsidR="000C0D21" w:rsidRPr="002E13A6">
          <w:rPr>
            <w:rStyle w:val="Hyperlink"/>
            <w:noProof/>
          </w:rPr>
          <w:t>4</w:t>
        </w:r>
        <w:r w:rsidR="000C0D21">
          <w:rPr>
            <w:rFonts w:asciiTheme="minorHAnsi" w:eastAsiaTheme="minorEastAsia" w:hAnsiTheme="minorHAnsi" w:cstheme="minorBidi"/>
            <w:noProof/>
            <w:color w:val="auto"/>
            <w:lang w:eastAsia="nl-BE"/>
          </w:rPr>
          <w:tab/>
        </w:r>
        <w:r w:rsidR="000C0D21" w:rsidRPr="002E13A6">
          <w:rPr>
            <w:rStyle w:val="Hyperlink"/>
            <w:noProof/>
          </w:rPr>
          <w:t>Discussion</w:t>
        </w:r>
        <w:r w:rsidR="000C0D21">
          <w:rPr>
            <w:noProof/>
          </w:rPr>
          <w:tab/>
        </w:r>
      </w:hyperlink>
      <w:r w:rsidR="00080690">
        <w:rPr>
          <w:noProof/>
        </w:rPr>
        <w:t>8</w:t>
      </w:r>
    </w:p>
    <w:p w14:paraId="00C35475" w14:textId="04959BEB" w:rsidR="000C0D21" w:rsidRDefault="00FC708F">
      <w:pPr>
        <w:pStyle w:val="Inhopg1"/>
        <w:tabs>
          <w:tab w:val="left" w:pos="440"/>
          <w:tab w:val="right" w:leader="dot" w:pos="9628"/>
        </w:tabs>
        <w:rPr>
          <w:rFonts w:asciiTheme="minorHAnsi" w:eastAsiaTheme="minorEastAsia" w:hAnsiTheme="minorHAnsi" w:cstheme="minorBidi"/>
          <w:noProof/>
          <w:color w:val="auto"/>
          <w:lang w:eastAsia="nl-BE"/>
        </w:rPr>
      </w:pPr>
      <w:hyperlink w:anchor="_Toc63674007" w:history="1">
        <w:r w:rsidR="0017546E" w:rsidRPr="002E13A6">
          <w:rPr>
            <w:rStyle w:val="Hyperlink"/>
            <w:noProof/>
          </w:rPr>
          <w:t>5</w:t>
        </w:r>
        <w:r w:rsidR="0017546E">
          <w:rPr>
            <w:rFonts w:asciiTheme="minorHAnsi" w:eastAsiaTheme="minorEastAsia" w:hAnsiTheme="minorHAnsi" w:cstheme="minorBidi"/>
            <w:noProof/>
            <w:color w:val="auto"/>
            <w:lang w:eastAsia="nl-BE"/>
          </w:rPr>
          <w:tab/>
        </w:r>
        <w:r w:rsidR="0017546E" w:rsidRPr="002E13A6">
          <w:rPr>
            <w:rStyle w:val="Hyperlink"/>
            <w:noProof/>
          </w:rPr>
          <w:t>Reference list</w:t>
        </w:r>
        <w:r w:rsidR="0017546E">
          <w:rPr>
            <w:noProof/>
          </w:rPr>
          <w:tab/>
        </w:r>
      </w:hyperlink>
      <w:r w:rsidR="00080690">
        <w:rPr>
          <w:noProof/>
        </w:rPr>
        <w:t>9</w:t>
      </w:r>
    </w:p>
    <w:p w14:paraId="65BD9831" w14:textId="608BB723" w:rsidR="00A24E52" w:rsidRDefault="00A24E52" w:rsidP="00A24E52">
      <w:pPr>
        <w:tabs>
          <w:tab w:val="left" w:pos="284"/>
          <w:tab w:val="left" w:pos="567"/>
        </w:tabs>
      </w:pPr>
      <w:r>
        <w:fldChar w:fldCharType="end"/>
      </w:r>
    </w:p>
    <w:p w14:paraId="358476AE" w14:textId="77777777" w:rsidR="00A24E52" w:rsidRDefault="00A24E52" w:rsidP="00A24E52">
      <w:pPr>
        <w:pStyle w:val="Kop1"/>
      </w:pPr>
      <w:bookmarkStart w:id="0" w:name="_Toc31378067"/>
      <w:bookmarkStart w:id="1" w:name="_Toc33538868"/>
      <w:bookmarkStart w:id="2" w:name="_Toc33540972"/>
      <w:bookmarkStart w:id="3" w:name="_Toc33541804"/>
      <w:bookmarkStart w:id="4" w:name="_Toc55125078"/>
      <w:bookmarkStart w:id="5" w:name="_Toc55308001"/>
      <w:bookmarkStart w:id="6" w:name="_Toc63673997"/>
      <w:proofErr w:type="spellStart"/>
      <w:r>
        <w:t>Introduction</w:t>
      </w:r>
      <w:bookmarkEnd w:id="0"/>
      <w:bookmarkEnd w:id="1"/>
      <w:bookmarkEnd w:id="2"/>
      <w:bookmarkEnd w:id="3"/>
      <w:bookmarkEnd w:id="4"/>
      <w:bookmarkEnd w:id="5"/>
      <w:bookmarkEnd w:id="6"/>
      <w:proofErr w:type="spellEnd"/>
    </w:p>
    <w:p w14:paraId="78374E12" w14:textId="77777777" w:rsidR="00A72922" w:rsidRPr="00A72922" w:rsidRDefault="00A72922" w:rsidP="00A72922">
      <w:pPr>
        <w:rPr>
          <w:lang w:val="nl-NL"/>
        </w:rPr>
      </w:pPr>
    </w:p>
    <w:p w14:paraId="2D9E5F03" w14:textId="2651D206" w:rsidR="00073255" w:rsidRDefault="003D1325" w:rsidP="00073255">
      <w:pPr>
        <w:rPr>
          <w:lang w:val="en-US"/>
        </w:rPr>
      </w:pPr>
      <w:r>
        <w:rPr>
          <w:lang w:val="en-US"/>
        </w:rPr>
        <w:t xml:space="preserve">My initial undertaking as a student of electronics and ICT at PXL would involve constructing a soldering station. </w:t>
      </w:r>
      <w:r w:rsidR="007F1BB2">
        <w:rPr>
          <w:lang w:val="en-US"/>
        </w:rPr>
        <w:t>The reason to build a soldering station is because it is always useful for an electronics engineer.</w:t>
      </w:r>
    </w:p>
    <w:p w14:paraId="1DCEBC39" w14:textId="66951586" w:rsidR="007F1BB2" w:rsidRDefault="007F1BB2" w:rsidP="00073255">
      <w:pPr>
        <w:rPr>
          <w:lang w:val="en-US"/>
        </w:rPr>
      </w:pPr>
      <w:r>
        <w:rPr>
          <w:lang w:val="en-US"/>
        </w:rPr>
        <w:t xml:space="preserve">It will appear as a large Lego brick, but with a soldering iron attached to it, also looking like a large Lego brick. </w:t>
      </w:r>
    </w:p>
    <w:p w14:paraId="279441D7" w14:textId="2DABD76E" w:rsidR="007F1BB2" w:rsidRDefault="007F1BB2" w:rsidP="00073255">
      <w:pPr>
        <w:rPr>
          <w:lang w:val="en-US"/>
        </w:rPr>
      </w:pPr>
      <w:r>
        <w:rPr>
          <w:lang w:val="en-US"/>
        </w:rPr>
        <w:t xml:space="preserve">The soldering station has a feature to modify the temperature of the soldering iron to your needs. </w:t>
      </w:r>
    </w:p>
    <w:p w14:paraId="5A0E02FA" w14:textId="2E1E6E21" w:rsidR="007F1BB2" w:rsidRDefault="00A72922" w:rsidP="00073255">
      <w:pPr>
        <w:rPr>
          <w:lang w:val="en-US"/>
        </w:rPr>
      </w:pPr>
      <w:r>
        <w:rPr>
          <w:lang w:val="en-US"/>
        </w:rPr>
        <w:t>To build this soldering station, designing the PCB and soldering the parts onto it, and design the Lego brick inspired case, was done by myself.</w:t>
      </w:r>
    </w:p>
    <w:p w14:paraId="4726C05A" w14:textId="2CA9120D" w:rsidR="00A72922" w:rsidRDefault="00A72922" w:rsidP="00073255">
      <w:pPr>
        <w:rPr>
          <w:lang w:val="en-US"/>
        </w:rPr>
      </w:pPr>
      <w:r>
        <w:rPr>
          <w:lang w:val="en-US"/>
        </w:rPr>
        <w:t>The electrical schematic to design the PCB, came out a magazine called “</w:t>
      </w:r>
      <w:proofErr w:type="spellStart"/>
      <w:r>
        <w:rPr>
          <w:lang w:val="en-US"/>
        </w:rPr>
        <w:t>Elektor</w:t>
      </w:r>
      <w:proofErr w:type="spellEnd"/>
      <w:r>
        <w:rPr>
          <w:lang w:val="en-US"/>
        </w:rPr>
        <w:t xml:space="preserve">”. A known source of information and inspiration for electronic engineers. So that is </w:t>
      </w:r>
      <w:proofErr w:type="spellStart"/>
      <w:r>
        <w:rPr>
          <w:lang w:val="en-US"/>
        </w:rPr>
        <w:t>were</w:t>
      </w:r>
      <w:proofErr w:type="spellEnd"/>
      <w:r>
        <w:rPr>
          <w:lang w:val="en-US"/>
        </w:rPr>
        <w:t xml:space="preserve"> the project began.</w:t>
      </w:r>
    </w:p>
    <w:p w14:paraId="6E27D9C8" w14:textId="543C9BE3" w:rsidR="00A72922" w:rsidRPr="00A72922" w:rsidRDefault="00A72922" w:rsidP="00A72922">
      <w:pPr>
        <w:rPr>
          <w:lang w:val="en-GB"/>
        </w:rPr>
      </w:pPr>
      <w:r>
        <w:rPr>
          <w:lang w:val="en-US"/>
        </w:rPr>
        <w:t>This document will describe the components for the soldering station, the way it is manufactured and the result of the project.</w:t>
      </w:r>
      <w:bookmarkStart w:id="7" w:name="_Toc31378068"/>
      <w:bookmarkStart w:id="8" w:name="_Toc33538869"/>
      <w:bookmarkStart w:id="9" w:name="_Toc33540973"/>
      <w:bookmarkStart w:id="10" w:name="_Toc33541805"/>
      <w:bookmarkStart w:id="11" w:name="_Toc55125079"/>
      <w:bookmarkStart w:id="12" w:name="_Toc55308002"/>
      <w:r w:rsidRPr="00A72922">
        <w:rPr>
          <w:lang w:val="en-GB"/>
        </w:rPr>
        <w:t xml:space="preserve"> </w:t>
      </w:r>
    </w:p>
    <w:p w14:paraId="2E20A636" w14:textId="1487DC46" w:rsidR="009603E0" w:rsidRPr="00A72922" w:rsidRDefault="009603E0" w:rsidP="00A72922">
      <w:pPr>
        <w:pStyle w:val="Lijstalinea"/>
        <w:numPr>
          <w:ilvl w:val="0"/>
          <w:numId w:val="8"/>
        </w:numPr>
        <w:rPr>
          <w:lang w:val="en-GB"/>
        </w:rPr>
      </w:pPr>
      <w:r w:rsidRPr="00A72922">
        <w:rPr>
          <w:lang w:val="en-GB"/>
        </w:rPr>
        <w:br w:type="page"/>
      </w:r>
    </w:p>
    <w:p w14:paraId="6EF6014B" w14:textId="78851F97" w:rsidR="001D4972" w:rsidRDefault="00A24E52" w:rsidP="001D4972">
      <w:pPr>
        <w:pStyle w:val="Kop1"/>
      </w:pPr>
      <w:bookmarkStart w:id="13" w:name="_Toc63673998"/>
      <w:proofErr w:type="spellStart"/>
      <w:r>
        <w:lastRenderedPageBreak/>
        <w:t>Material</w:t>
      </w:r>
      <w:bookmarkEnd w:id="7"/>
      <w:bookmarkEnd w:id="8"/>
      <w:bookmarkEnd w:id="9"/>
      <w:bookmarkEnd w:id="10"/>
      <w:bookmarkEnd w:id="11"/>
      <w:bookmarkEnd w:id="12"/>
      <w:bookmarkEnd w:id="13"/>
      <w:proofErr w:type="spellEnd"/>
      <w:r w:rsidR="001D4972">
        <w:t xml:space="preserve"> </w:t>
      </w:r>
      <w:proofErr w:type="spellStart"/>
      <w:r w:rsidR="001D4972">
        <w:t>and</w:t>
      </w:r>
      <w:proofErr w:type="spellEnd"/>
      <w:r w:rsidR="001D4972">
        <w:t xml:space="preserve"> </w:t>
      </w:r>
      <w:proofErr w:type="spellStart"/>
      <w:r w:rsidR="001D4972">
        <w:t>methods</w:t>
      </w:r>
      <w:proofErr w:type="spellEnd"/>
    </w:p>
    <w:p w14:paraId="48189EBF" w14:textId="173FBC84" w:rsidR="001D4972" w:rsidRPr="001D4972" w:rsidRDefault="00AD1878" w:rsidP="00AD1878">
      <w:pPr>
        <w:pStyle w:val="Kop2"/>
      </w:pPr>
      <w:r>
        <w:t xml:space="preserve"> The case</w:t>
      </w:r>
    </w:p>
    <w:p w14:paraId="36BC26AB" w14:textId="02BA5EE3" w:rsidR="001D4972" w:rsidRDefault="001D4972" w:rsidP="001D4972">
      <w:pPr>
        <w:rPr>
          <w:lang w:val="en-US"/>
        </w:rPr>
      </w:pPr>
      <w:r w:rsidRPr="001D4972">
        <w:rPr>
          <w:lang w:val="en-US"/>
        </w:rPr>
        <w:t xml:space="preserve">The </w:t>
      </w:r>
      <w:r>
        <w:rPr>
          <w:lang w:val="en-US"/>
        </w:rPr>
        <w:t>c</w:t>
      </w:r>
      <w:r w:rsidRPr="001D4972">
        <w:rPr>
          <w:lang w:val="en-US"/>
        </w:rPr>
        <w:t>ase o</w:t>
      </w:r>
      <w:r>
        <w:rPr>
          <w:lang w:val="en-US"/>
        </w:rPr>
        <w:t>f the soldering station is made from generic PLA, which is 3D printe</w:t>
      </w:r>
      <w:r w:rsidR="00827FC9">
        <w:rPr>
          <w:lang w:val="en-US"/>
        </w:rPr>
        <w:t>d</w:t>
      </w:r>
      <w:r>
        <w:rPr>
          <w:lang w:val="en-US"/>
        </w:rPr>
        <w:t xml:space="preserve"> into the required shape.</w:t>
      </w:r>
    </w:p>
    <w:p w14:paraId="6817CEFD" w14:textId="0B4B321D" w:rsidR="001D4972" w:rsidRDefault="001D4972" w:rsidP="001D4972">
      <w:pPr>
        <w:rPr>
          <w:lang w:val="en-US"/>
        </w:rPr>
      </w:pPr>
      <w:r>
        <w:rPr>
          <w:noProof/>
        </w:rPr>
        <w:drawing>
          <wp:inline distT="0" distB="0" distL="0" distR="0" wp14:anchorId="5D91D9A0" wp14:editId="417DD701">
            <wp:extent cx="2596312" cy="1526297"/>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596312" cy="1526297"/>
                    </a:xfrm>
                    <a:prstGeom prst="rect">
                      <a:avLst/>
                    </a:prstGeom>
                    <a:noFill/>
                    <a:ln>
                      <a:noFill/>
                    </a:ln>
                  </pic:spPr>
                </pic:pic>
              </a:graphicData>
            </a:graphic>
          </wp:inline>
        </w:drawing>
      </w:r>
      <w:r w:rsidRPr="00A9605F">
        <w:rPr>
          <w:lang w:val="en-US"/>
        </w:rPr>
        <w:t xml:space="preserve"> </w:t>
      </w:r>
      <w:r>
        <w:rPr>
          <w:noProof/>
        </w:rPr>
        <w:drawing>
          <wp:inline distT="0" distB="0" distL="0" distR="0" wp14:anchorId="1F15AE6D" wp14:editId="0FDF3FC5">
            <wp:extent cx="1351894" cy="1574358"/>
            <wp:effectExtent l="0" t="0" r="1270" b="6985"/>
            <wp:docPr id="3" name="Afbeelding 3" descr="ENDER-3 PRO - Creality 3d - 3D Printer, 1.75mm Filament, 220mm x 220mm x  250mm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DER-3 PRO - Creality 3d - 3D Printer, 1.75mm Filament, 220mm x 220mm x  250mm Buil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3467" cy="1587836"/>
                    </a:xfrm>
                    <a:prstGeom prst="rect">
                      <a:avLst/>
                    </a:prstGeom>
                    <a:noFill/>
                    <a:ln>
                      <a:noFill/>
                    </a:ln>
                  </pic:spPr>
                </pic:pic>
              </a:graphicData>
            </a:graphic>
          </wp:inline>
        </w:drawing>
      </w:r>
    </w:p>
    <w:p w14:paraId="1CFA955F" w14:textId="4980020C" w:rsidR="005D5E3C" w:rsidRDefault="005D5E3C" w:rsidP="001D4972">
      <w:pPr>
        <w:rPr>
          <w:lang w:val="en-US"/>
        </w:rPr>
      </w:pPr>
      <w:r>
        <w:rPr>
          <w:lang w:val="en-US"/>
        </w:rPr>
        <w:t>The simplicity lies in the fact that it is both affordable and easily reproducible through printing.</w:t>
      </w:r>
    </w:p>
    <w:p w14:paraId="16BC4EB4" w14:textId="45FD2ED6" w:rsidR="001D4972" w:rsidRPr="001D4972" w:rsidRDefault="001D4972" w:rsidP="001D4972">
      <w:pPr>
        <w:rPr>
          <w:lang w:val="en-US"/>
        </w:rPr>
      </w:pPr>
      <w:r>
        <w:rPr>
          <w:lang w:val="en-US"/>
        </w:rPr>
        <w:t>And the biggest advantage of using a 3D printer is the freedom to create a case in any shape or form desired.</w:t>
      </w:r>
    </w:p>
    <w:p w14:paraId="62319DE6" w14:textId="6D7B6C5A" w:rsidR="001D4972" w:rsidRDefault="00AD1878" w:rsidP="001D4972">
      <w:pPr>
        <w:rPr>
          <w:lang w:val="en-US"/>
        </w:rPr>
      </w:pPr>
      <w:r>
        <w:rPr>
          <w:lang w:val="en-US"/>
        </w:rPr>
        <w:t>The shape of the case is designed in Autodesk Fusion 360. Which is a 3D modeling software to create any shape. It also gives the opportunity to develop machines.</w:t>
      </w:r>
    </w:p>
    <w:p w14:paraId="06B29128" w14:textId="77777777" w:rsidR="00AD1878" w:rsidRDefault="00AD1878" w:rsidP="001D4972">
      <w:pPr>
        <w:rPr>
          <w:lang w:val="en-US"/>
        </w:rPr>
      </w:pPr>
    </w:p>
    <w:p w14:paraId="7D0906F5" w14:textId="771EB9F8" w:rsidR="00AD1878" w:rsidRDefault="00AD1878" w:rsidP="00AD1878">
      <w:pPr>
        <w:pStyle w:val="Kop2"/>
      </w:pPr>
      <w:r>
        <w:t>The PCB</w:t>
      </w:r>
    </w:p>
    <w:p w14:paraId="1ECBB1A0" w14:textId="698B38AF" w:rsidR="00AD1878" w:rsidRPr="00953713" w:rsidRDefault="00953713" w:rsidP="00AD1878">
      <w:pPr>
        <w:rPr>
          <w:lang w:val="en-US"/>
        </w:rPr>
      </w:pPr>
      <w:r w:rsidRPr="00953713">
        <w:rPr>
          <w:lang w:val="en-US"/>
        </w:rPr>
        <w:t>The PCB or printed c</w:t>
      </w:r>
      <w:r>
        <w:rPr>
          <w:lang w:val="en-US"/>
        </w:rPr>
        <w:t>ircuit board is designed using the Altium Designer software.</w:t>
      </w:r>
    </w:p>
    <w:p w14:paraId="68FE1448" w14:textId="18A1CE78" w:rsidR="00953713" w:rsidRDefault="00A9605F" w:rsidP="00A9605F">
      <w:pPr>
        <w:jc w:val="center"/>
        <w:rPr>
          <w:lang w:val="en-US"/>
        </w:rPr>
      </w:pPr>
      <w:r>
        <w:rPr>
          <w:b/>
          <w:bCs/>
          <w:noProof/>
          <w:color w:val="58A618"/>
        </w:rPr>
        <w:drawing>
          <wp:inline distT="0" distB="0" distL="0" distR="0" wp14:anchorId="70A80607" wp14:editId="7DF5BE7C">
            <wp:extent cx="4667415" cy="2509639"/>
            <wp:effectExtent l="0" t="0" r="0" b="5080"/>
            <wp:docPr id="4" name="Afbeelding 4" descr="Afbeelding met tekst, beeldscherm, schermopname,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beeldscherm, schermopname, elektronica&#10;&#10;Automatisch gegenereerde beschrijvi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81003" cy="2516945"/>
                    </a:xfrm>
                    <a:prstGeom prst="rect">
                      <a:avLst/>
                    </a:prstGeom>
                    <a:noFill/>
                    <a:ln>
                      <a:noFill/>
                    </a:ln>
                  </pic:spPr>
                </pic:pic>
              </a:graphicData>
            </a:graphic>
          </wp:inline>
        </w:drawing>
      </w:r>
    </w:p>
    <w:p w14:paraId="3A4D5EED" w14:textId="29D8D55E" w:rsidR="00A9605F" w:rsidRDefault="00A9605F" w:rsidP="00A9605F">
      <w:pPr>
        <w:rPr>
          <w:lang w:val="en-US"/>
        </w:rPr>
      </w:pPr>
      <w:r>
        <w:rPr>
          <w:lang w:val="en-US"/>
        </w:rPr>
        <w:t>This is a 3D model of the almost finished PCB in the soldering station.</w:t>
      </w:r>
    </w:p>
    <w:p w14:paraId="4CF062DC" w14:textId="0AEDAA92" w:rsidR="00A9605F" w:rsidRDefault="00A9605F" w:rsidP="00A9605F">
      <w:pPr>
        <w:rPr>
          <w:lang w:val="en-US"/>
        </w:rPr>
      </w:pPr>
      <w:r>
        <w:rPr>
          <w:lang w:val="en-US"/>
        </w:rPr>
        <w:t>Altium Designer offers the possibility to design schematics and PCBs.</w:t>
      </w:r>
    </w:p>
    <w:p w14:paraId="77FEAC0E" w14:textId="58E4472C" w:rsidR="00A9605F" w:rsidRDefault="00A9605F" w:rsidP="00A9605F">
      <w:pPr>
        <w:rPr>
          <w:lang w:val="en-US"/>
        </w:rPr>
      </w:pPr>
      <w:r>
        <w:rPr>
          <w:lang w:val="en-US"/>
        </w:rPr>
        <w:t>Using the drawn schematic, the software is able to insert all the components of the schematic, into the PCB.</w:t>
      </w:r>
    </w:p>
    <w:p w14:paraId="20CBBAC6" w14:textId="5F9EF957" w:rsidR="00A9605F" w:rsidRDefault="00A9605F" w:rsidP="00A9605F">
      <w:pPr>
        <w:rPr>
          <w:lang w:val="en-US"/>
        </w:rPr>
      </w:pPr>
      <w:r>
        <w:rPr>
          <w:lang w:val="en-US"/>
        </w:rPr>
        <w:t>Only requiring the user to place all the component on the right spot and connecting everything.</w:t>
      </w:r>
    </w:p>
    <w:p w14:paraId="1E34B15A" w14:textId="6684821E" w:rsidR="00A9605F" w:rsidRDefault="00A9605F">
      <w:pPr>
        <w:suppressAutoHyphens w:val="0"/>
        <w:spacing w:after="160" w:line="242" w:lineRule="auto"/>
        <w:jc w:val="left"/>
        <w:rPr>
          <w:lang w:val="en-US"/>
        </w:rPr>
      </w:pPr>
      <w:r>
        <w:rPr>
          <w:lang w:val="en-US"/>
        </w:rPr>
        <w:br w:type="page"/>
      </w:r>
    </w:p>
    <w:p w14:paraId="0480A121" w14:textId="231E50E4" w:rsidR="00A9605F" w:rsidRDefault="00A7029D" w:rsidP="00A7029D">
      <w:pPr>
        <w:pStyle w:val="Kop3"/>
        <w:rPr>
          <w:lang w:val="en-US"/>
        </w:rPr>
      </w:pPr>
      <w:r>
        <w:rPr>
          <w:lang w:val="en-US"/>
        </w:rPr>
        <w:lastRenderedPageBreak/>
        <w:t>Components</w:t>
      </w:r>
    </w:p>
    <w:p w14:paraId="17FAC974" w14:textId="77777777" w:rsidR="00A7029D" w:rsidRDefault="00A7029D" w:rsidP="00A7029D">
      <w:pPr>
        <w:rPr>
          <w:lang w:val="en-US"/>
        </w:rPr>
      </w:pPr>
    </w:p>
    <w:p w14:paraId="1E15AC6E" w14:textId="121CC76A" w:rsidR="00496522" w:rsidRDefault="00496522" w:rsidP="00A7029D">
      <w:pPr>
        <w:rPr>
          <w:lang w:val="en-US"/>
        </w:rPr>
      </w:pPr>
      <w:r>
        <w:rPr>
          <w:lang w:val="en-US"/>
        </w:rPr>
        <w:t>Smaller parts like the brain of the PCB, the ATMEGA4809, and others like resistors and capacitors are SMD</w:t>
      </w:r>
      <w:r w:rsidR="00AD78B9">
        <w:rPr>
          <w:lang w:val="en-US"/>
        </w:rPr>
        <w:t>.</w:t>
      </w:r>
    </w:p>
    <w:p w14:paraId="2307F74A" w14:textId="7E6018D7" w:rsidR="00AD78B9" w:rsidRDefault="00AD78B9" w:rsidP="00A7029D">
      <w:pPr>
        <w:rPr>
          <w:lang w:val="en-US"/>
        </w:rPr>
      </w:pPr>
      <w:r>
        <w:rPr>
          <w:lang w:val="en-US"/>
        </w:rPr>
        <w:t>SMD stands for surface mounted device, meaning that the part is attached on the top layer of the PCB. A SMD part is not visible on the other side of the PCB, unlike THT parts.</w:t>
      </w:r>
    </w:p>
    <w:p w14:paraId="5F4E9C1E" w14:textId="413C1A69" w:rsidR="00A7029D" w:rsidRPr="00A7029D" w:rsidRDefault="00496522" w:rsidP="00A7029D">
      <w:pPr>
        <w:rPr>
          <w:lang w:val="en-US"/>
        </w:rPr>
      </w:pPr>
      <w:r>
        <w:rPr>
          <w:noProof/>
        </w:rPr>
        <w:drawing>
          <wp:inline distT="0" distB="0" distL="0" distR="0" wp14:anchorId="52F1E816" wp14:editId="4BFCE00D">
            <wp:extent cx="1351762" cy="1105231"/>
            <wp:effectExtent l="0" t="0" r="1270" b="0"/>
            <wp:docPr id="21" name="Afbeelding 21" descr="ATMEGA4809-AFR Microchip | Distributors, Price Comparison, and Datasheets |  Microcontrollers | Octo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MEGA4809-AFR Microchip | Distributors, Price Comparison, and Datasheets |  Microcontrollers | Octopar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57445" cy="1109878"/>
                    </a:xfrm>
                    <a:prstGeom prst="rect">
                      <a:avLst/>
                    </a:prstGeom>
                    <a:noFill/>
                    <a:ln>
                      <a:noFill/>
                    </a:ln>
                  </pic:spPr>
                </pic:pic>
              </a:graphicData>
            </a:graphic>
          </wp:inline>
        </w:drawing>
      </w:r>
      <w:r>
        <w:rPr>
          <w:noProof/>
        </w:rPr>
        <w:drawing>
          <wp:inline distT="0" distB="0" distL="0" distR="0" wp14:anchorId="71D5BE8F" wp14:editId="496E6514">
            <wp:extent cx="779227" cy="1051560"/>
            <wp:effectExtent l="0" t="0" r="1905"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5027" cy="1153851"/>
                    </a:xfrm>
                    <a:prstGeom prst="rect">
                      <a:avLst/>
                    </a:prstGeom>
                  </pic:spPr>
                </pic:pic>
              </a:graphicData>
            </a:graphic>
          </wp:inline>
        </w:drawing>
      </w:r>
      <w:r>
        <w:rPr>
          <w:noProof/>
        </w:rPr>
        <w:drawing>
          <wp:inline distT="0" distB="0" distL="0" distR="0" wp14:anchorId="46E1DCA4" wp14:editId="79B2F886">
            <wp:extent cx="779227" cy="850265"/>
            <wp:effectExtent l="0" t="0" r="1905" b="6985"/>
            <wp:docPr id="23" name="Afbeelding 23" descr="RESISTOR SMD CHIP 10K OHM 1/8W 1% 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ISTOR SMD CHIP 10K OHM 1/8W 1% 080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6245" cy="901569"/>
                    </a:xfrm>
                    <a:prstGeom prst="rect">
                      <a:avLst/>
                    </a:prstGeom>
                    <a:noFill/>
                    <a:ln>
                      <a:noFill/>
                    </a:ln>
                  </pic:spPr>
                </pic:pic>
              </a:graphicData>
            </a:graphic>
          </wp:inline>
        </w:drawing>
      </w:r>
    </w:p>
    <w:p w14:paraId="30F77CE3" w14:textId="77777777" w:rsidR="00A9605F" w:rsidRDefault="00A9605F" w:rsidP="00A9605F">
      <w:pPr>
        <w:rPr>
          <w:lang w:val="en-US"/>
        </w:rPr>
      </w:pPr>
    </w:p>
    <w:p w14:paraId="042D17E6" w14:textId="77777777" w:rsidR="00AD78B9" w:rsidRDefault="00AD78B9" w:rsidP="00A9605F">
      <w:pPr>
        <w:rPr>
          <w:lang w:val="en-US"/>
        </w:rPr>
      </w:pPr>
    </w:p>
    <w:p w14:paraId="6FCCF2A9" w14:textId="2B559A52" w:rsidR="00970C12" w:rsidRDefault="00AD78B9" w:rsidP="00970C12">
      <w:pPr>
        <w:rPr>
          <w:lang w:val="en-US"/>
        </w:rPr>
      </w:pPr>
      <w:r>
        <w:rPr>
          <w:lang w:val="en-US"/>
        </w:rPr>
        <w:t>Bigger parts like the display</w:t>
      </w:r>
      <w:r w:rsidR="005452C8">
        <w:rPr>
          <w:lang w:val="en-US"/>
        </w:rPr>
        <w:t>, rela</w:t>
      </w:r>
      <w:r w:rsidR="00C50FB4">
        <w:rPr>
          <w:lang w:val="en-US"/>
        </w:rPr>
        <w:t>y</w:t>
      </w:r>
      <w:r w:rsidR="005452C8">
        <w:rPr>
          <w:lang w:val="en-US"/>
        </w:rPr>
        <w:t xml:space="preserve"> and big capacitors are THT parts.</w:t>
      </w:r>
      <w:r w:rsidR="00970C12">
        <w:rPr>
          <w:lang w:val="en-US"/>
        </w:rPr>
        <w:t xml:space="preserve"> </w:t>
      </w:r>
      <w:r w:rsidR="005452C8">
        <w:rPr>
          <w:lang w:val="en-US"/>
        </w:rPr>
        <w:t xml:space="preserve">THT stands for </w:t>
      </w:r>
      <w:r w:rsidR="004836BD">
        <w:rPr>
          <w:lang w:val="en-US"/>
        </w:rPr>
        <w:t>True-H</w:t>
      </w:r>
      <w:r w:rsidR="005452C8">
        <w:rPr>
          <w:lang w:val="en-US"/>
        </w:rPr>
        <w:t xml:space="preserve">ole </w:t>
      </w:r>
      <w:r w:rsidR="004836BD">
        <w:rPr>
          <w:lang w:val="en-US"/>
        </w:rPr>
        <w:t>T</w:t>
      </w:r>
      <w:r w:rsidR="005452C8">
        <w:rPr>
          <w:lang w:val="en-US"/>
        </w:rPr>
        <w:t>ec</w:t>
      </w:r>
      <w:r w:rsidR="00C50FB4">
        <w:rPr>
          <w:lang w:val="en-US"/>
        </w:rPr>
        <w:t>h</w:t>
      </w:r>
      <w:r w:rsidR="005452C8">
        <w:rPr>
          <w:lang w:val="en-US"/>
        </w:rPr>
        <w:t>nology</w:t>
      </w:r>
      <w:r w:rsidR="00B16368">
        <w:rPr>
          <w:lang w:val="en-US"/>
        </w:rPr>
        <w:t>, those parts mount through a conductive copper hole in the PCB</w:t>
      </w:r>
      <w:r w:rsidR="004836BD">
        <w:rPr>
          <w:lang w:val="en-US"/>
        </w:rPr>
        <w:t xml:space="preserve"> w</w:t>
      </w:r>
      <w:r w:rsidR="00B16368">
        <w:rPr>
          <w:lang w:val="en-US"/>
        </w:rPr>
        <w:t xml:space="preserve">hich makes the </w:t>
      </w:r>
      <w:r w:rsidR="0062201D">
        <w:rPr>
          <w:lang w:val="en-US"/>
        </w:rPr>
        <w:t>components</w:t>
      </w:r>
      <w:r w:rsidR="00B16368">
        <w:rPr>
          <w:lang w:val="en-US"/>
        </w:rPr>
        <w:t xml:space="preserve"> leads visible from both side.</w:t>
      </w:r>
      <w:r w:rsidR="0062201D">
        <w:rPr>
          <w:lang w:val="en-US"/>
        </w:rPr>
        <w:t xml:space="preserve"> A lead is a hard wire attached to a component to mount it on the PCB</w:t>
      </w:r>
      <w:r w:rsidR="006B5404">
        <w:rPr>
          <w:lang w:val="en-US"/>
        </w:rPr>
        <w:t>.</w:t>
      </w:r>
    </w:p>
    <w:p w14:paraId="4CED48A4" w14:textId="77777777" w:rsidR="00970C12" w:rsidRDefault="00970C12" w:rsidP="00970C12">
      <w:pPr>
        <w:rPr>
          <w:lang w:val="en-US"/>
        </w:rPr>
      </w:pPr>
    </w:p>
    <w:p w14:paraId="542206FB" w14:textId="56BE703F" w:rsidR="00970C12" w:rsidRDefault="00970C12" w:rsidP="00970C12">
      <w:pPr>
        <w:rPr>
          <w:lang w:val="en-US"/>
        </w:rPr>
      </w:pPr>
      <w:r>
        <w:rPr>
          <w:lang w:val="en-US"/>
        </w:rPr>
        <w:t>On the next page is a flowchart, representing the designing process of a PCB.</w:t>
      </w:r>
    </w:p>
    <w:p w14:paraId="6D899827" w14:textId="72EE0976" w:rsidR="008C32D3" w:rsidRDefault="008C32D3" w:rsidP="008C32D3">
      <w:pPr>
        <w:pStyle w:val="Kop2"/>
      </w:pPr>
      <w:r>
        <w:lastRenderedPageBreak/>
        <w:t>Design flowchart</w:t>
      </w:r>
    </w:p>
    <w:p w14:paraId="06DDB2F3" w14:textId="30EDE6E2" w:rsidR="00970C12" w:rsidRDefault="00970C12" w:rsidP="008C32D3">
      <w:pPr>
        <w:pStyle w:val="Kop2"/>
        <w:numPr>
          <w:ilvl w:val="0"/>
          <w:numId w:val="0"/>
        </w:numPr>
      </w:pPr>
      <w:r>
        <w:rPr>
          <w:noProof/>
        </w:rPr>
        <w:drawing>
          <wp:inline distT="0" distB="0" distL="0" distR="0" wp14:anchorId="6E58A8B2" wp14:editId="12C67DD5">
            <wp:extent cx="6280534" cy="7065645"/>
            <wp:effectExtent l="0" t="0" r="6350" b="190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03652" cy="7091653"/>
                    </a:xfrm>
                    <a:prstGeom prst="rect">
                      <a:avLst/>
                    </a:prstGeom>
                    <a:noFill/>
                    <a:ln>
                      <a:noFill/>
                    </a:ln>
                  </pic:spPr>
                </pic:pic>
              </a:graphicData>
            </a:graphic>
          </wp:inline>
        </w:drawing>
      </w:r>
    </w:p>
    <w:p w14:paraId="28D6D8D2" w14:textId="77777777" w:rsidR="00970C12" w:rsidRDefault="00970C12" w:rsidP="00970C12">
      <w:pPr>
        <w:rPr>
          <w:lang w:val="en-US"/>
        </w:rPr>
      </w:pPr>
      <w:r>
        <w:rPr>
          <w:lang w:val="en-US"/>
        </w:rPr>
        <w:t xml:space="preserve">Step 1 of designing a PCB is finding a schematic of the project. Some websites like </w:t>
      </w:r>
      <w:proofErr w:type="spellStart"/>
      <w:r>
        <w:rPr>
          <w:lang w:val="en-US"/>
        </w:rPr>
        <w:t>Elektormagazine</w:t>
      </w:r>
      <w:proofErr w:type="spellEnd"/>
      <w:r>
        <w:rPr>
          <w:lang w:val="en-US"/>
        </w:rPr>
        <w:t>, have electronic schematics of projects the magazine covers.</w:t>
      </w:r>
    </w:p>
    <w:p w14:paraId="3C71A257" w14:textId="5DB10DCB" w:rsidR="00DC666A" w:rsidRDefault="00DC666A" w:rsidP="00970C12">
      <w:pPr>
        <w:rPr>
          <w:lang w:val="en-US"/>
        </w:rPr>
      </w:pPr>
      <w:r>
        <w:rPr>
          <w:lang w:val="en-US"/>
        </w:rPr>
        <w:t>S</w:t>
      </w:r>
      <w:r w:rsidR="00970C12">
        <w:rPr>
          <w:lang w:val="en-US"/>
        </w:rPr>
        <w:t xml:space="preserve">tep 2, the acquired schematic is </w:t>
      </w:r>
      <w:proofErr w:type="spellStart"/>
      <w:r w:rsidR="00970C12">
        <w:rPr>
          <w:lang w:val="en-US"/>
        </w:rPr>
        <w:t>devided</w:t>
      </w:r>
      <w:proofErr w:type="spellEnd"/>
      <w:r w:rsidR="00970C12">
        <w:rPr>
          <w:lang w:val="en-US"/>
        </w:rPr>
        <w:t xml:space="preserve"> in smaller schematics, to make it </w:t>
      </w:r>
      <w:r w:rsidR="00761E46">
        <w:rPr>
          <w:lang w:val="en-US"/>
        </w:rPr>
        <w:t>clearer.</w:t>
      </w:r>
      <w:r>
        <w:rPr>
          <w:lang w:val="en-US"/>
        </w:rPr>
        <w:t xml:space="preserve"> This also makes it easier to place all the components on the PCB later in the design process.</w:t>
      </w:r>
    </w:p>
    <w:p w14:paraId="70BA3859" w14:textId="2B730195" w:rsidR="00DC666A" w:rsidRDefault="00DC666A" w:rsidP="00970C12">
      <w:pPr>
        <w:rPr>
          <w:lang w:val="en-US"/>
        </w:rPr>
      </w:pPr>
      <w:r>
        <w:rPr>
          <w:lang w:val="en-US"/>
        </w:rPr>
        <w:t>Step 3, Now make project in the software used to make this PCB, Altium Designer.</w:t>
      </w:r>
    </w:p>
    <w:p w14:paraId="26D94335" w14:textId="40D03ACC" w:rsidR="00DC666A" w:rsidRDefault="00DC666A" w:rsidP="00970C12">
      <w:pPr>
        <w:rPr>
          <w:lang w:val="en-US"/>
        </w:rPr>
      </w:pPr>
      <w:r>
        <w:rPr>
          <w:lang w:val="en-US"/>
        </w:rPr>
        <w:t>Step 4, once a project is made, download the symbols of the components required to make the schematics for the PCB.</w:t>
      </w:r>
    </w:p>
    <w:p w14:paraId="316ADCF7" w14:textId="403207D6" w:rsidR="00DC666A" w:rsidRDefault="00DC666A" w:rsidP="008C32D3">
      <w:pPr>
        <w:rPr>
          <w:lang w:val="en-US"/>
        </w:rPr>
      </w:pPr>
      <w:r>
        <w:rPr>
          <w:lang w:val="en-US"/>
        </w:rPr>
        <w:lastRenderedPageBreak/>
        <w:t xml:space="preserve">Step 5, use the previously </w:t>
      </w:r>
      <w:proofErr w:type="spellStart"/>
      <w:r>
        <w:rPr>
          <w:lang w:val="en-US"/>
        </w:rPr>
        <w:t>devided</w:t>
      </w:r>
      <w:proofErr w:type="spellEnd"/>
      <w:r>
        <w:rPr>
          <w:lang w:val="en-US"/>
        </w:rPr>
        <w:t xml:space="preserve"> schematics to put all the components in a </w:t>
      </w:r>
      <w:proofErr w:type="spellStart"/>
      <w:r>
        <w:rPr>
          <w:lang w:val="en-US"/>
        </w:rPr>
        <w:t>schematicdocument</w:t>
      </w:r>
      <w:proofErr w:type="spellEnd"/>
      <w:r>
        <w:rPr>
          <w:lang w:val="en-US"/>
        </w:rPr>
        <w:t>, and connect all wires at the right components.</w:t>
      </w:r>
    </w:p>
    <w:p w14:paraId="2674FC72" w14:textId="77777777" w:rsidR="00FD2E0B" w:rsidRDefault="00DC666A" w:rsidP="00970C12">
      <w:pPr>
        <w:rPr>
          <w:lang w:val="en-US"/>
        </w:rPr>
      </w:pPr>
      <w:r>
        <w:rPr>
          <w:lang w:val="en-US"/>
        </w:rPr>
        <w:t xml:space="preserve">Step 6, after making all the schematics, download the component footprints. Footprints are drawings that represent the real area the component will cover on the PCB. </w:t>
      </w:r>
      <w:r w:rsidR="00FD2E0B">
        <w:rPr>
          <w:lang w:val="en-US"/>
        </w:rPr>
        <w:t>These also show the PCB manufacturer where and what size to put the pad on the PCB to solder components and connect it all.</w:t>
      </w:r>
    </w:p>
    <w:p w14:paraId="428E9120" w14:textId="77777777" w:rsidR="00FD2E0B" w:rsidRDefault="00FD2E0B" w:rsidP="00970C12">
      <w:pPr>
        <w:rPr>
          <w:lang w:val="en-US"/>
        </w:rPr>
      </w:pPr>
      <w:r>
        <w:rPr>
          <w:lang w:val="en-US"/>
        </w:rPr>
        <w:t>Step 7, make a blank PCB design. This can be done by right-clicking the project, hovering or left-clicking the tab “Add new to project” and clicking on PCB.</w:t>
      </w:r>
    </w:p>
    <w:p w14:paraId="177FF812" w14:textId="051A919B" w:rsidR="0024053F" w:rsidRDefault="00FD2E0B" w:rsidP="00970C12">
      <w:pPr>
        <w:rPr>
          <w:lang w:val="en-US"/>
        </w:rPr>
      </w:pPr>
      <w:r>
        <w:rPr>
          <w:lang w:val="en-US"/>
        </w:rPr>
        <w:t>Step 8, generate the different schematics previously drawn into the PCB by going to a schematic, design and updating the PCB document. Afterwards place all the components in the black PCB area, preferably by having as less gray lines crossing as possible. These gray lines represent a wire on the PCB, connecting to terminals or connections form two or more components</w:t>
      </w:r>
      <w:r w:rsidR="0024053F">
        <w:rPr>
          <w:lang w:val="en-US"/>
        </w:rPr>
        <w:t>.</w:t>
      </w:r>
    </w:p>
    <w:p w14:paraId="43A70A3F" w14:textId="77777777" w:rsidR="0024053F" w:rsidRDefault="0024053F" w:rsidP="00970C12">
      <w:pPr>
        <w:rPr>
          <w:lang w:val="en-US"/>
        </w:rPr>
      </w:pPr>
      <w:r>
        <w:rPr>
          <w:lang w:val="en-US"/>
        </w:rPr>
        <w:t>Step 9, route all wires to the right port at the right component. If the schematic is drawn correctly, the gray lines between the components show which port to connects to a port. These wires are placed on the top and bottom of the PCB, two wires on the same layer cant cross because that would short the circuit. Effectively damaging or destroying it permanently.</w:t>
      </w:r>
    </w:p>
    <w:p w14:paraId="4353BDBC" w14:textId="58EA15E6" w:rsidR="00AD78B9" w:rsidRPr="00953713" w:rsidRDefault="0024053F" w:rsidP="00A9605F">
      <w:pPr>
        <w:rPr>
          <w:lang w:val="en-US"/>
        </w:rPr>
      </w:pPr>
      <w:r>
        <w:rPr>
          <w:lang w:val="en-US"/>
        </w:rPr>
        <w:t>Step 10, when all wires are routed and all components are connected, press on 3 above the E button, to show a 3D model of your PCB. If all 3D models are downloaded, which isn’t necessary, all components will be visible. If not, only the wires, PCB itself and footprints will be shown.</w:t>
      </w:r>
      <w:r w:rsidR="00E22A0C">
        <w:rPr>
          <w:lang w:val="en-US"/>
        </w:rPr>
        <w:br w:type="page"/>
      </w:r>
    </w:p>
    <w:p w14:paraId="26574C6E" w14:textId="77777777" w:rsidR="00A24E52" w:rsidRDefault="00A24E52" w:rsidP="00A24E52">
      <w:pPr>
        <w:pStyle w:val="Kop1"/>
      </w:pPr>
      <w:bookmarkStart w:id="14" w:name="_Toc31378069"/>
      <w:bookmarkStart w:id="15" w:name="_Toc33538870"/>
      <w:bookmarkStart w:id="16" w:name="_Toc33540974"/>
      <w:bookmarkStart w:id="17" w:name="_Toc33541806"/>
      <w:bookmarkStart w:id="18" w:name="_Toc55125080"/>
      <w:bookmarkStart w:id="19" w:name="_Toc55308003"/>
      <w:bookmarkStart w:id="20" w:name="_Toc63673999"/>
      <w:proofErr w:type="spellStart"/>
      <w:r>
        <w:lastRenderedPageBreak/>
        <w:t>Results</w:t>
      </w:r>
      <w:bookmarkEnd w:id="14"/>
      <w:bookmarkEnd w:id="15"/>
      <w:bookmarkEnd w:id="16"/>
      <w:bookmarkEnd w:id="17"/>
      <w:bookmarkEnd w:id="18"/>
      <w:bookmarkEnd w:id="19"/>
      <w:bookmarkEnd w:id="20"/>
      <w:proofErr w:type="spellEnd"/>
    </w:p>
    <w:p w14:paraId="53C0C2FA" w14:textId="77777777" w:rsidR="002F4D54" w:rsidRPr="002F4D54" w:rsidRDefault="002F4D54" w:rsidP="002F4D54">
      <w:pPr>
        <w:rPr>
          <w:lang w:val="nl-NL"/>
        </w:rPr>
      </w:pPr>
    </w:p>
    <w:p w14:paraId="2DAC190D" w14:textId="7A576684" w:rsidR="00A24E52" w:rsidRDefault="007B35AE" w:rsidP="00A24E52">
      <w:pPr>
        <w:pStyle w:val="Kop2"/>
      </w:pPr>
      <w:proofErr w:type="spellStart"/>
      <w:r>
        <w:t>Temperature</w:t>
      </w:r>
      <w:proofErr w:type="spellEnd"/>
      <w:r>
        <w:t xml:space="preserve"> </w:t>
      </w:r>
      <w:proofErr w:type="spellStart"/>
      <w:r>
        <w:t>selection</w:t>
      </w:r>
      <w:proofErr w:type="spellEnd"/>
    </w:p>
    <w:p w14:paraId="47F5F6D0" w14:textId="52620F88" w:rsidR="00CE41EA" w:rsidRDefault="007B35AE" w:rsidP="007B35AE">
      <w:pPr>
        <w:rPr>
          <w:lang w:val="en-US"/>
        </w:rPr>
      </w:pPr>
      <w:r>
        <w:rPr>
          <w:lang w:val="en-US"/>
        </w:rPr>
        <w:t>A knob can be found on the front panel of the soldering station. Rotating the knob clockwise will increase the temperature, rotating counterclockwise will decrease the temperature. The temperature will be shown on the 8 digit display above the knob. Pressing in the knob will confirm the selected temperature and the station will lower or raise the temperature of the soldering iron to the users input.</w:t>
      </w:r>
    </w:p>
    <w:p w14:paraId="3F47C312" w14:textId="77777777" w:rsidR="00CE41EA" w:rsidRPr="007B35AE" w:rsidRDefault="00CE41EA" w:rsidP="007B35AE">
      <w:pPr>
        <w:rPr>
          <w:lang w:val="en-US"/>
        </w:rPr>
      </w:pPr>
    </w:p>
    <w:p w14:paraId="3E49C2C4" w14:textId="157D08D4" w:rsidR="00A24E52" w:rsidRDefault="00CE41EA" w:rsidP="00A24E52">
      <w:pPr>
        <w:pStyle w:val="Kop3"/>
        <w:rPr>
          <w:lang w:val="nl-NL"/>
        </w:rPr>
      </w:pPr>
      <w:r>
        <w:rPr>
          <w:lang w:val="nl-NL"/>
        </w:rPr>
        <w:t>Electronic level</w:t>
      </w:r>
    </w:p>
    <w:p w14:paraId="5627C04F" w14:textId="7ADC210A" w:rsidR="00CE41EA" w:rsidRPr="00CE41EA" w:rsidRDefault="00CE41EA" w:rsidP="00CE41EA">
      <w:pPr>
        <w:rPr>
          <w:lang w:val="en-US"/>
        </w:rPr>
      </w:pPr>
      <w:r w:rsidRPr="00CE41EA">
        <w:rPr>
          <w:lang w:val="en-US"/>
        </w:rPr>
        <w:t>When the selected temperature i</w:t>
      </w:r>
      <w:r>
        <w:rPr>
          <w:lang w:val="en-US"/>
        </w:rPr>
        <w:t>s confirmed, the rotary encoder behind the knob will send a signal through the display PCB, into the flat cable to the main PCB. Where the signal will travel to the CPU, when processed the CPU will send it to the PWM circuit which will adjust the temperature of the soldering iron connected to it.</w:t>
      </w:r>
    </w:p>
    <w:p w14:paraId="16017F82" w14:textId="07F217C2" w:rsidR="00BA30F7" w:rsidRDefault="00CE41EA" w:rsidP="00BA30F7">
      <w:pPr>
        <w:pStyle w:val="Kop3"/>
        <w:rPr>
          <w:lang w:val="nl-NL"/>
        </w:rPr>
      </w:pPr>
      <w:bookmarkStart w:id="21" w:name="_Toc55308007"/>
      <w:r>
        <w:rPr>
          <w:lang w:val="nl-NL"/>
        </w:rPr>
        <w:t>Display</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6231"/>
      </w:tblGrid>
      <w:tr w:rsidR="00A4725B" w:rsidRPr="00827FC9" w14:paraId="51D83F96" w14:textId="77777777" w:rsidTr="002F4D54">
        <w:tc>
          <w:tcPr>
            <w:tcW w:w="3397" w:type="dxa"/>
          </w:tcPr>
          <w:p w14:paraId="7150234D" w14:textId="6686E02A" w:rsidR="00A4725B" w:rsidRDefault="00A4725B" w:rsidP="004D3EE5">
            <w:pPr>
              <w:rPr>
                <w:lang w:val="nl-NL"/>
              </w:rPr>
            </w:pPr>
            <w:r>
              <w:rPr>
                <w:noProof/>
              </w:rPr>
              <w:drawing>
                <wp:inline distT="0" distB="0" distL="0" distR="0" wp14:anchorId="689BD4AB" wp14:editId="0E984E3B">
                  <wp:extent cx="1838325" cy="1838325"/>
                  <wp:effectExtent l="0" t="0" r="9525" b="9525"/>
                  <wp:docPr id="377411091" name="Afbeelding 2" descr="Using a 4 Digit &amp; 7 Segment Display, With Arduino : 7 Step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a 4 Digit &amp; 7 Segment Display, With Arduino : 7 Steps - Instructabl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8325" cy="1838325"/>
                          </a:xfrm>
                          <a:prstGeom prst="rect">
                            <a:avLst/>
                          </a:prstGeom>
                          <a:noFill/>
                          <a:ln>
                            <a:noFill/>
                          </a:ln>
                        </pic:spPr>
                      </pic:pic>
                    </a:graphicData>
                  </a:graphic>
                </wp:inline>
              </w:drawing>
            </w:r>
          </w:p>
        </w:tc>
        <w:tc>
          <w:tcPr>
            <w:tcW w:w="6231" w:type="dxa"/>
          </w:tcPr>
          <w:p w14:paraId="05FCB238" w14:textId="77777777" w:rsidR="00A4725B" w:rsidRDefault="00A4725B" w:rsidP="004D3EE5">
            <w:pPr>
              <w:rPr>
                <w:lang w:val="nl-NL"/>
              </w:rPr>
            </w:pPr>
          </w:p>
          <w:p w14:paraId="2A6723E1" w14:textId="3398DC4F" w:rsidR="00827FC9" w:rsidRPr="00827FC9" w:rsidRDefault="00827FC9" w:rsidP="004D3EE5">
            <w:pPr>
              <w:rPr>
                <w:lang w:val="en-US"/>
              </w:rPr>
            </w:pPr>
            <w:r w:rsidRPr="00827FC9">
              <w:rPr>
                <w:lang w:val="en-US"/>
              </w:rPr>
              <w:t>This 4 digit 7 segment display i</w:t>
            </w:r>
            <w:r>
              <w:rPr>
                <w:lang w:val="en-US"/>
              </w:rPr>
              <w:t xml:space="preserve">s used to show the temperature of the soldering iron. It could even show comma numbers with its decimal points. </w:t>
            </w:r>
          </w:p>
        </w:tc>
      </w:tr>
    </w:tbl>
    <w:p w14:paraId="1926E61B" w14:textId="399CF06D" w:rsidR="004D3EE5" w:rsidRPr="00827FC9" w:rsidRDefault="004D3EE5" w:rsidP="004D3EE5">
      <w:pPr>
        <w:rPr>
          <w:lang w:val="en-US"/>
        </w:rPr>
      </w:pPr>
    </w:p>
    <w:p w14:paraId="4BED765C" w14:textId="77777777" w:rsidR="00CE41EA" w:rsidRPr="00827FC9" w:rsidRDefault="00CE41EA" w:rsidP="00CE41EA">
      <w:pPr>
        <w:rPr>
          <w:lang w:val="en-US"/>
        </w:rPr>
      </w:pPr>
    </w:p>
    <w:bookmarkEnd w:id="21"/>
    <w:p w14:paraId="13F712A4" w14:textId="77777777" w:rsidR="0030146E" w:rsidRDefault="0030146E">
      <w:pPr>
        <w:suppressAutoHyphens w:val="0"/>
        <w:spacing w:after="160" w:line="242" w:lineRule="auto"/>
        <w:jc w:val="left"/>
        <w:rPr>
          <w:rFonts w:ascii="Calibri Light" w:eastAsia="Times New Roman" w:hAnsi="Calibri Light"/>
          <w:bCs/>
          <w:color w:val="58A618"/>
          <w:spacing w:val="15"/>
          <w:sz w:val="28"/>
          <w:szCs w:val="28"/>
          <w:lang w:val="nl-NL"/>
        </w:rPr>
      </w:pPr>
      <w:r>
        <w:br w:type="page"/>
      </w:r>
    </w:p>
    <w:p w14:paraId="58C1F5DF" w14:textId="708AB2B7" w:rsidR="00A24E52" w:rsidRDefault="002F4D54" w:rsidP="00A24E52">
      <w:pPr>
        <w:pStyle w:val="Kop2"/>
      </w:pPr>
      <w:proofErr w:type="spellStart"/>
      <w:r>
        <w:lastRenderedPageBreak/>
        <w:t>Functionality</w:t>
      </w:r>
      <w:proofErr w:type="spellEnd"/>
    </w:p>
    <w:p w14:paraId="04BABE1A" w14:textId="39F078DB" w:rsidR="00BA30F7" w:rsidRDefault="002F4D54" w:rsidP="00BA30F7">
      <w:pPr>
        <w:pStyle w:val="Kop3"/>
        <w:rPr>
          <w:lang w:val="nl-NL"/>
        </w:rPr>
      </w:pPr>
      <w:bookmarkStart w:id="22" w:name="_Toc55308009"/>
      <w:r>
        <w:rPr>
          <w:lang w:val="nl-NL"/>
        </w:rPr>
        <w:t>User-</w:t>
      </w:r>
      <w:proofErr w:type="spellStart"/>
      <w:r>
        <w:rPr>
          <w:lang w:val="nl-NL"/>
        </w:rPr>
        <w:t>friendly</w:t>
      </w:r>
      <w:proofErr w:type="spellEnd"/>
      <w:r>
        <w:rPr>
          <w:lang w:val="nl-NL"/>
        </w:rPr>
        <w:t xml:space="preserve"> </w:t>
      </w:r>
      <w:proofErr w:type="spellStart"/>
      <w:r>
        <w:rPr>
          <w:lang w:val="nl-NL"/>
        </w:rPr>
        <w:t>maintanance</w:t>
      </w:r>
      <w:proofErr w:type="spellEnd"/>
    </w:p>
    <w:p w14:paraId="56D842F0" w14:textId="77777777" w:rsidR="00F4250A" w:rsidRPr="00F4250A" w:rsidRDefault="00F4250A" w:rsidP="00F4250A">
      <w:pPr>
        <w:rPr>
          <w:lang w:val="nl-NL"/>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805"/>
      </w:tblGrid>
      <w:tr w:rsidR="0030146E" w:rsidRPr="0030146E" w14:paraId="116D1067" w14:textId="77777777" w:rsidTr="00F4250A">
        <w:tc>
          <w:tcPr>
            <w:tcW w:w="3823" w:type="dxa"/>
          </w:tcPr>
          <w:p w14:paraId="5CC6D334" w14:textId="5BF8633C" w:rsidR="0030146E" w:rsidRDefault="0030146E" w:rsidP="002F4D54">
            <w:pPr>
              <w:rPr>
                <w:lang w:val="nl-NL"/>
              </w:rPr>
            </w:pPr>
            <w:r w:rsidRPr="0030146E">
              <w:rPr>
                <w:lang w:val="nl-NL"/>
              </w:rPr>
              <w:drawing>
                <wp:inline distT="0" distB="0" distL="0" distR="0" wp14:anchorId="6303CC29" wp14:editId="093C4B69">
                  <wp:extent cx="2285941" cy="3048000"/>
                  <wp:effectExtent l="0" t="0" r="635" b="0"/>
                  <wp:docPr id="4695108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088" name=""/>
                          <pic:cNvPicPr/>
                        </pic:nvPicPr>
                        <pic:blipFill>
                          <a:blip r:embed="rId16"/>
                          <a:stretch>
                            <a:fillRect/>
                          </a:stretch>
                        </pic:blipFill>
                        <pic:spPr>
                          <a:xfrm>
                            <a:off x="0" y="0"/>
                            <a:ext cx="2291023" cy="3054777"/>
                          </a:xfrm>
                          <a:prstGeom prst="rect">
                            <a:avLst/>
                          </a:prstGeom>
                        </pic:spPr>
                      </pic:pic>
                    </a:graphicData>
                  </a:graphic>
                </wp:inline>
              </w:drawing>
            </w:r>
          </w:p>
        </w:tc>
        <w:tc>
          <w:tcPr>
            <w:tcW w:w="5805" w:type="dxa"/>
          </w:tcPr>
          <w:p w14:paraId="2137F9EA" w14:textId="77777777" w:rsidR="0030146E" w:rsidRDefault="0030146E" w:rsidP="002F4D54">
            <w:pPr>
              <w:rPr>
                <w:lang w:val="nl-NL"/>
              </w:rPr>
            </w:pPr>
          </w:p>
          <w:p w14:paraId="014F2FF7" w14:textId="77777777" w:rsidR="0030146E" w:rsidRDefault="0030146E" w:rsidP="002F4D54">
            <w:pPr>
              <w:rPr>
                <w:lang w:val="en-US"/>
              </w:rPr>
            </w:pPr>
            <w:r w:rsidRPr="0030146E">
              <w:rPr>
                <w:lang w:val="en-US"/>
              </w:rPr>
              <w:t>An advantageous feature of using magnets to mount all body panels is the elimination of the need for screwdrivers or specialized tools when opening the case.</w:t>
            </w:r>
          </w:p>
          <w:p w14:paraId="7F16E931" w14:textId="77777777" w:rsidR="0030146E" w:rsidRDefault="002F5A14" w:rsidP="002F4D54">
            <w:pPr>
              <w:rPr>
                <w:lang w:val="en-US"/>
              </w:rPr>
            </w:pPr>
            <w:r w:rsidRPr="002F5A14">
              <w:rPr>
                <w:lang w:val="en-US"/>
              </w:rPr>
              <w:t>Another benefit is that even the soldering iron is securely held in the holder using magnets, preventing it from falling off, especially when it is hot.</w:t>
            </w:r>
          </w:p>
          <w:p w14:paraId="52A14F53" w14:textId="79163685" w:rsidR="002F5A14" w:rsidRPr="0030146E" w:rsidRDefault="00F4250A" w:rsidP="002F4D54">
            <w:pPr>
              <w:rPr>
                <w:lang w:val="en-US"/>
              </w:rPr>
            </w:pPr>
            <w:r w:rsidRPr="00F4250A">
              <w:rPr>
                <w:lang w:val="en-US"/>
              </w:rPr>
              <w:t>An additional advantage is the ease of customization, as users can easily replace or interchange panels on the case to achieve their desired aesthetic.</w:t>
            </w:r>
          </w:p>
        </w:tc>
      </w:tr>
    </w:tbl>
    <w:p w14:paraId="520DDF9F" w14:textId="77777777" w:rsidR="002F4D54" w:rsidRPr="0030146E" w:rsidRDefault="002F4D54" w:rsidP="002F4D54">
      <w:pPr>
        <w:rPr>
          <w:lang w:val="en-US"/>
        </w:rPr>
      </w:pPr>
    </w:p>
    <w:p w14:paraId="0B1B9688" w14:textId="3AFD2578" w:rsidR="00BA30F7" w:rsidRDefault="008A483F" w:rsidP="00BA30F7">
      <w:pPr>
        <w:pStyle w:val="Kop3"/>
        <w:rPr>
          <w:lang w:val="nl-NL"/>
        </w:rPr>
      </w:pPr>
      <w:bookmarkStart w:id="23" w:name="_Toc55308010"/>
      <w:bookmarkEnd w:id="22"/>
      <w:r>
        <w:rPr>
          <w:lang w:val="nl-NL"/>
        </w:rPr>
        <w:t>PCB</w:t>
      </w:r>
    </w:p>
    <w:p w14:paraId="58E2436B" w14:textId="77777777" w:rsidR="008A483F" w:rsidRDefault="008A483F" w:rsidP="008A483F">
      <w:pPr>
        <w:rPr>
          <w:lang w:val="nl-NL"/>
        </w:rPr>
      </w:pPr>
    </w:p>
    <w:tbl>
      <w:tblPr>
        <w:tblStyle w:val="Tabelraster"/>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5090"/>
      </w:tblGrid>
      <w:tr w:rsidR="008A483F" w:rsidRPr="008A483F" w14:paraId="5D8F2D7E" w14:textId="77777777" w:rsidTr="00004B13">
        <w:tc>
          <w:tcPr>
            <w:tcW w:w="4686" w:type="dxa"/>
          </w:tcPr>
          <w:p w14:paraId="130C2C7B" w14:textId="578B9BE0" w:rsidR="008A483F" w:rsidRDefault="008A483F" w:rsidP="008A483F">
            <w:pPr>
              <w:rPr>
                <w:lang w:val="nl-NL"/>
              </w:rPr>
            </w:pPr>
            <w:r>
              <w:rPr>
                <w:noProof/>
                <w:lang w:val="nl-NL"/>
              </w:rPr>
              <w:drawing>
                <wp:inline distT="0" distB="0" distL="0" distR="0" wp14:anchorId="047A1EE9" wp14:editId="21B0F1C3">
                  <wp:extent cx="2837903" cy="1967258"/>
                  <wp:effectExtent l="0" t="0" r="635" b="0"/>
                  <wp:docPr id="1910322004"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22004" name="Afbeelding 3"/>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852968" cy="1977702"/>
                          </a:xfrm>
                          <a:prstGeom prst="rect">
                            <a:avLst/>
                          </a:prstGeom>
                          <a:noFill/>
                          <a:ln>
                            <a:noFill/>
                          </a:ln>
                        </pic:spPr>
                      </pic:pic>
                    </a:graphicData>
                  </a:graphic>
                </wp:inline>
              </w:drawing>
            </w:r>
          </w:p>
        </w:tc>
        <w:tc>
          <w:tcPr>
            <w:tcW w:w="5090" w:type="dxa"/>
          </w:tcPr>
          <w:p w14:paraId="4C1C7A6A" w14:textId="07D1B325" w:rsidR="00004B13" w:rsidRDefault="00004B13" w:rsidP="008A483F">
            <w:pPr>
              <w:rPr>
                <w:lang w:val="en-US"/>
              </w:rPr>
            </w:pPr>
            <w:r w:rsidRPr="00004B13">
              <w:rPr>
                <w:lang w:val="en-US"/>
              </w:rPr>
              <w:t>I am delighted with the excellent outcome, particularly the visually appealing appearance of the finished PCB. Opting for a black manufacturing color has proven to be a wise decision as it complements the</w:t>
            </w:r>
            <w:r>
              <w:rPr>
                <w:lang w:val="en-US"/>
              </w:rPr>
              <w:t xml:space="preserve"> </w:t>
            </w:r>
            <w:r w:rsidRPr="00004B13">
              <w:rPr>
                <w:lang w:val="en-US"/>
              </w:rPr>
              <w:t>soldered components exceptionally well, resulting in a truly remarkable look.</w:t>
            </w:r>
          </w:p>
          <w:p w14:paraId="5513396F" w14:textId="1AA5246B" w:rsidR="00004B13" w:rsidRPr="008A483F" w:rsidRDefault="00004B13" w:rsidP="008A483F">
            <w:pPr>
              <w:rPr>
                <w:lang w:val="en-US"/>
              </w:rPr>
            </w:pPr>
            <w:r w:rsidRPr="00004B13">
              <w:rPr>
                <w:lang w:val="en-US"/>
              </w:rPr>
              <w:t>Despite initial issues, I have successfully resolved all problems with the PCB, making it fully functional. The only remaining task is to address the incorrect wiring of the display, which will be rectified before the presentation.</w:t>
            </w:r>
          </w:p>
        </w:tc>
      </w:tr>
    </w:tbl>
    <w:p w14:paraId="2FCE50D7" w14:textId="31BE165F" w:rsidR="00004B13" w:rsidRDefault="00004B13">
      <w:pPr>
        <w:suppressAutoHyphens w:val="0"/>
        <w:spacing w:after="160" w:line="242" w:lineRule="auto"/>
        <w:jc w:val="left"/>
        <w:rPr>
          <w:lang w:val="en-US"/>
        </w:rPr>
      </w:pPr>
      <w:r w:rsidRPr="00004B13">
        <w:rPr>
          <w:lang w:val="en-US"/>
        </w:rPr>
        <w:t>The challenges I encountered and the solutions implemented will be elaborated upon in the discussion section of this document.</w:t>
      </w:r>
      <w:r>
        <w:rPr>
          <w:lang w:val="en-US"/>
        </w:rPr>
        <w:br w:type="page"/>
      </w:r>
    </w:p>
    <w:p w14:paraId="1DCE8FD4" w14:textId="77777777" w:rsidR="00A24E52" w:rsidRPr="00004B13" w:rsidRDefault="00A24E52" w:rsidP="00A24E52">
      <w:pPr>
        <w:pStyle w:val="Kop1"/>
        <w:rPr>
          <w:lang w:val="en-US"/>
        </w:rPr>
      </w:pPr>
      <w:bookmarkStart w:id="24" w:name="_Toc31378070"/>
      <w:bookmarkStart w:id="25" w:name="_Toc33538871"/>
      <w:bookmarkStart w:id="26" w:name="_Toc33540975"/>
      <w:bookmarkStart w:id="27" w:name="_Toc33541807"/>
      <w:bookmarkStart w:id="28" w:name="_Toc55125081"/>
      <w:bookmarkStart w:id="29" w:name="_Toc55308011"/>
      <w:bookmarkStart w:id="30" w:name="_Toc63674006"/>
      <w:bookmarkEnd w:id="23"/>
      <w:proofErr w:type="spellStart"/>
      <w:r>
        <w:lastRenderedPageBreak/>
        <w:t>Discussion</w:t>
      </w:r>
      <w:bookmarkEnd w:id="24"/>
      <w:bookmarkEnd w:id="25"/>
      <w:bookmarkEnd w:id="26"/>
      <w:bookmarkEnd w:id="27"/>
      <w:bookmarkEnd w:id="28"/>
      <w:bookmarkEnd w:id="29"/>
      <w:bookmarkEnd w:id="30"/>
      <w:proofErr w:type="spellEnd"/>
    </w:p>
    <w:p w14:paraId="5A8E56DD" w14:textId="17B3CA8C" w:rsidR="000C3B14" w:rsidRPr="000C3B14" w:rsidRDefault="009D719C" w:rsidP="000C3B14">
      <w:pPr>
        <w:rPr>
          <w:lang w:val="en-US"/>
        </w:rPr>
      </w:pPr>
      <w:r>
        <w:rPr>
          <w:lang w:val="en-US"/>
        </w:rPr>
        <w:t>While designing the PCB, I haven’t had many problems. Except for some issues with the downloaded footprints and symbols. Those problems were easy to solve.</w:t>
      </w:r>
    </w:p>
    <w:p w14:paraId="1B001799" w14:textId="57908370" w:rsidR="00DB73C1" w:rsidRPr="00DB73C1" w:rsidRDefault="00D87DF6" w:rsidP="00DB73C1">
      <w:pPr>
        <w:rPr>
          <w:lang w:val="en-US"/>
        </w:rPr>
      </w:pPr>
      <w:r w:rsidRPr="00D87DF6">
        <w:rPr>
          <w:lang w:val="en-US"/>
        </w:rPr>
        <w:t>During the initial test of my PCB, the buck converter responsible for generating 5V from the 12V input failed to produce any output. Subsequently, in the second test, the bridge rectifiers were inadvertently soldered in reverse, resulting in their malfunction and subsequent damage. To rectify this issue, I had to carefully desolder the faulty rectifiers and replace them with new ones, ensuring they were soldered in the correct orientation, taking into account the reversed footprint. Following these adjustments, the PCB operated flawlessly, demonstrating full functionality.</w:t>
      </w:r>
    </w:p>
    <w:p w14:paraId="1517E5F1" w14:textId="718006C4" w:rsidR="00DB73C1" w:rsidRDefault="00DB73C1" w:rsidP="009D719C">
      <w:pPr>
        <w:rPr>
          <w:lang w:val="en-US"/>
        </w:rPr>
      </w:pPr>
      <w:r w:rsidRPr="00DB73C1">
        <w:rPr>
          <w:lang w:val="en-US"/>
        </w:rPr>
        <w:t>It came to my attention that I had mistakenly ordered a common cathode display instead of the required common anode display. Fortunately, when seeking assistance from my classmates, one of them graciously offered to exchange our displays, allowing me to proceed with testing. As a result, I had to rewire the display's connections, although they are not currently wired correctly, I will rectify this situation shortly.</w:t>
      </w:r>
    </w:p>
    <w:p w14:paraId="7C331390" w14:textId="7FC252C1" w:rsidR="00D74086" w:rsidRPr="00D74086" w:rsidRDefault="00D74086" w:rsidP="00D74086">
      <w:pPr>
        <w:rPr>
          <w:lang w:val="en-US"/>
        </w:rPr>
      </w:pPr>
      <w:r w:rsidRPr="00D74086">
        <w:rPr>
          <w:lang w:val="en-US"/>
        </w:rPr>
        <w:t>Numerous challenges arose during the printing process for the case. Initially, while attempting to print the required parts, I encountered issues with filament adhesion to the print bed. To address this, manual adjustments to the print bed were necessary while the printer extruded the initial lines of filament.</w:t>
      </w:r>
    </w:p>
    <w:p w14:paraId="00C331F1" w14:textId="0542DF60" w:rsidR="00D74086" w:rsidRPr="00D74086" w:rsidRDefault="00D74086" w:rsidP="00D74086">
      <w:pPr>
        <w:rPr>
          <w:lang w:val="en-US"/>
        </w:rPr>
      </w:pPr>
      <w:r w:rsidRPr="00D74086">
        <w:rPr>
          <w:lang w:val="en-US"/>
        </w:rPr>
        <w:t>Subsequently, while printing the penultimate part, I noticed a breakage in the tension arm, responsible for pushing the filament against the extruder gear. I temporarily resolved this setback by employing glue, but unfortunately, the arm broke again during the final print, rendering it useless. Consequently, I had to halt the printer operation.</w:t>
      </w:r>
    </w:p>
    <w:p w14:paraId="1208B422" w14:textId="0AD82A79" w:rsidR="00D74086" w:rsidRDefault="00D74086" w:rsidP="00D74086">
      <w:pPr>
        <w:rPr>
          <w:lang w:val="en-US"/>
        </w:rPr>
      </w:pPr>
      <w:r w:rsidRPr="00D74086">
        <w:rPr>
          <w:lang w:val="en-US"/>
        </w:rPr>
        <w:t>Upon investigation, I discovered that the Bowden tube, responsible for guiding the filament to the extruder, had become completely clogged, rendering the entire filament feeding system non-functional. As a solution, I procured and installed a new direct drive infeed kit, which not only resolved the problem but also enhanced the printer's capabilities and performance.</w:t>
      </w:r>
    </w:p>
    <w:p w14:paraId="21E208C0" w14:textId="77777777" w:rsidR="00D74086" w:rsidRDefault="00D74086">
      <w:pPr>
        <w:suppressAutoHyphens w:val="0"/>
        <w:spacing w:after="160" w:line="242" w:lineRule="auto"/>
        <w:jc w:val="left"/>
        <w:rPr>
          <w:lang w:val="en-US"/>
        </w:rPr>
      </w:pPr>
      <w:r>
        <w:rPr>
          <w:lang w:val="en-US"/>
        </w:rPr>
        <w:br w:type="page"/>
      </w:r>
    </w:p>
    <w:p w14:paraId="27AFEF95" w14:textId="77777777" w:rsidR="00A24E52" w:rsidRDefault="00A24E52" w:rsidP="00A24E52">
      <w:pPr>
        <w:pStyle w:val="Kop1"/>
      </w:pPr>
      <w:bookmarkStart w:id="31" w:name="_Toc31378072"/>
      <w:bookmarkStart w:id="32" w:name="_Toc33538873"/>
      <w:bookmarkStart w:id="33" w:name="_Toc33540977"/>
      <w:bookmarkStart w:id="34" w:name="_Toc33541809"/>
      <w:bookmarkStart w:id="35" w:name="_Toc55125083"/>
      <w:bookmarkStart w:id="36" w:name="_Toc55308013"/>
      <w:bookmarkStart w:id="37" w:name="_Toc63674007"/>
      <w:r>
        <w:lastRenderedPageBreak/>
        <w:t>Reference list</w:t>
      </w:r>
      <w:bookmarkEnd w:id="31"/>
      <w:bookmarkEnd w:id="32"/>
      <w:bookmarkEnd w:id="33"/>
      <w:bookmarkEnd w:id="34"/>
      <w:bookmarkEnd w:id="35"/>
      <w:bookmarkEnd w:id="36"/>
      <w:bookmarkEnd w:id="37"/>
    </w:p>
    <w:p w14:paraId="5D138F96" w14:textId="410BB300" w:rsidR="004E03E9" w:rsidRDefault="004B5D7E" w:rsidP="00A24E52">
      <w:pPr>
        <w:rPr>
          <w:lang w:val="en-US"/>
        </w:rPr>
      </w:pPr>
      <w:proofErr w:type="spellStart"/>
      <w:r>
        <w:rPr>
          <w:lang w:val="en-US"/>
        </w:rPr>
        <w:t>Elektor</w:t>
      </w:r>
      <w:proofErr w:type="spellEnd"/>
      <w:r>
        <w:rPr>
          <w:lang w:val="en-US"/>
        </w:rPr>
        <w:t xml:space="preserve"> magazine</w:t>
      </w:r>
      <w:r w:rsidR="00EC4781">
        <w:rPr>
          <w:lang w:val="en-US"/>
        </w:rPr>
        <w:t xml:space="preserve"> – concept and schematic</w:t>
      </w:r>
    </w:p>
    <w:p w14:paraId="33E2D6D8" w14:textId="5DE0C359" w:rsidR="00EC4781" w:rsidRDefault="00D74086" w:rsidP="00A24E52">
      <w:pPr>
        <w:rPr>
          <w:lang w:val="en-US"/>
        </w:rPr>
      </w:pPr>
      <w:hyperlink r:id="rId18" w:history="1">
        <w:r w:rsidRPr="00350D3C">
          <w:rPr>
            <w:rStyle w:val="Hyperlink"/>
            <w:lang w:val="en-US"/>
          </w:rPr>
          <w:t>https://www.elektormagazine.nl</w:t>
        </w:r>
      </w:hyperlink>
    </w:p>
    <w:p w14:paraId="2A0F6A79" w14:textId="77777777" w:rsidR="00D74086" w:rsidRDefault="00D74086" w:rsidP="00A24E52">
      <w:pPr>
        <w:rPr>
          <w:lang w:val="en-US"/>
        </w:rPr>
      </w:pPr>
    </w:p>
    <w:p w14:paraId="5D29FB20" w14:textId="6086FC68" w:rsidR="004B5D7E" w:rsidRDefault="004B5D7E" w:rsidP="00A24E52">
      <w:pPr>
        <w:rPr>
          <w:lang w:val="en-US"/>
        </w:rPr>
      </w:pPr>
      <w:proofErr w:type="spellStart"/>
      <w:r>
        <w:rPr>
          <w:lang w:val="en-US"/>
        </w:rPr>
        <w:t>EasyEDA</w:t>
      </w:r>
      <w:proofErr w:type="spellEnd"/>
      <w:r w:rsidR="00EC4781">
        <w:rPr>
          <w:lang w:val="en-US"/>
        </w:rPr>
        <w:t xml:space="preserve"> – </w:t>
      </w:r>
      <w:r w:rsidR="002174CB">
        <w:rPr>
          <w:lang w:val="en-US"/>
        </w:rPr>
        <w:t xml:space="preserve">provider of </w:t>
      </w:r>
      <w:r w:rsidR="00EC4781">
        <w:rPr>
          <w:lang w:val="en-US"/>
        </w:rPr>
        <w:t>symbols and footprints</w:t>
      </w:r>
    </w:p>
    <w:p w14:paraId="484BFA2C" w14:textId="2E7F8CA5" w:rsidR="00EC4781" w:rsidRDefault="00D74086" w:rsidP="00A24E52">
      <w:pPr>
        <w:rPr>
          <w:lang w:val="en-US"/>
        </w:rPr>
      </w:pPr>
      <w:hyperlink r:id="rId19" w:history="1">
        <w:r w:rsidRPr="00350D3C">
          <w:rPr>
            <w:rStyle w:val="Hyperlink"/>
            <w:lang w:val="en-US"/>
          </w:rPr>
          <w:t>https://easyeda.com/nl</w:t>
        </w:r>
      </w:hyperlink>
    </w:p>
    <w:p w14:paraId="3FD7A660" w14:textId="77777777" w:rsidR="00D74086" w:rsidRDefault="00D74086" w:rsidP="00A24E52">
      <w:pPr>
        <w:rPr>
          <w:lang w:val="en-US"/>
        </w:rPr>
      </w:pPr>
    </w:p>
    <w:p w14:paraId="7B61B48A" w14:textId="043D4D55" w:rsidR="004B5D7E" w:rsidRDefault="004B5D7E" w:rsidP="00A24E52">
      <w:pPr>
        <w:rPr>
          <w:lang w:val="en-US"/>
        </w:rPr>
      </w:pPr>
      <w:r>
        <w:rPr>
          <w:lang w:val="en-US"/>
        </w:rPr>
        <w:t>Fusion 360</w:t>
      </w:r>
      <w:r w:rsidR="00EC4781">
        <w:rPr>
          <w:lang w:val="en-US"/>
        </w:rPr>
        <w:t xml:space="preserve"> – self-made 3D models</w:t>
      </w:r>
    </w:p>
    <w:p w14:paraId="36891016" w14:textId="117CF40C" w:rsidR="00EC4781" w:rsidRDefault="00D74086" w:rsidP="00A24E52">
      <w:pPr>
        <w:rPr>
          <w:lang w:val="en-US"/>
        </w:rPr>
      </w:pPr>
      <w:hyperlink r:id="rId20" w:history="1">
        <w:r w:rsidRPr="00350D3C">
          <w:rPr>
            <w:rStyle w:val="Hyperlink"/>
            <w:lang w:val="en-US"/>
          </w:rPr>
          <w:t>https://www.autodesk.be/nl/products/fusion-360/overview?term=1-YEAR&amp;tab=subscription</w:t>
        </w:r>
      </w:hyperlink>
    </w:p>
    <w:p w14:paraId="36EB979B" w14:textId="77777777" w:rsidR="00D74086" w:rsidRDefault="00D74086" w:rsidP="00A24E52">
      <w:pPr>
        <w:rPr>
          <w:lang w:val="en-US"/>
        </w:rPr>
      </w:pPr>
    </w:p>
    <w:p w14:paraId="74C93058" w14:textId="33A79289" w:rsidR="004B5D7E" w:rsidRDefault="004B5D7E" w:rsidP="00A24E52">
      <w:pPr>
        <w:rPr>
          <w:lang w:val="en-US"/>
        </w:rPr>
      </w:pPr>
      <w:r>
        <w:rPr>
          <w:lang w:val="en-US"/>
        </w:rPr>
        <w:t>Mouser Electronics</w:t>
      </w:r>
      <w:r w:rsidR="00EC4781">
        <w:rPr>
          <w:lang w:val="en-US"/>
        </w:rPr>
        <w:t xml:space="preserve"> – online shop for components</w:t>
      </w:r>
    </w:p>
    <w:p w14:paraId="0BB506F8" w14:textId="7D9BFCB2" w:rsidR="00EC4781" w:rsidRDefault="00D74086" w:rsidP="00A24E52">
      <w:pPr>
        <w:rPr>
          <w:lang w:val="en-US"/>
        </w:rPr>
      </w:pPr>
      <w:hyperlink r:id="rId21" w:history="1">
        <w:r w:rsidRPr="00350D3C">
          <w:rPr>
            <w:rStyle w:val="Hyperlink"/>
            <w:lang w:val="en-US"/>
          </w:rPr>
          <w:t>https://www.mouser.be</w:t>
        </w:r>
      </w:hyperlink>
    </w:p>
    <w:p w14:paraId="1221D190" w14:textId="77777777" w:rsidR="00D74086" w:rsidRDefault="00D74086" w:rsidP="00A24E52">
      <w:pPr>
        <w:rPr>
          <w:lang w:val="en-US"/>
        </w:rPr>
      </w:pPr>
    </w:p>
    <w:p w14:paraId="1DEF1261" w14:textId="30299CA1" w:rsidR="00EC4781" w:rsidRDefault="00EC4781" w:rsidP="00A24E52">
      <w:pPr>
        <w:rPr>
          <w:lang w:val="en-US"/>
        </w:rPr>
      </w:pPr>
      <w:r>
        <w:rPr>
          <w:lang w:val="en-US"/>
        </w:rPr>
        <w:t>LCSC Electronics – online shop for components</w:t>
      </w:r>
    </w:p>
    <w:p w14:paraId="5CDE4B57" w14:textId="647F8B5D" w:rsidR="00EC4781" w:rsidRPr="00CB0F63" w:rsidRDefault="00D74086" w:rsidP="00A24E52">
      <w:pPr>
        <w:rPr>
          <w:lang w:val="en-US"/>
        </w:rPr>
      </w:pPr>
      <w:hyperlink r:id="rId22" w:history="1">
        <w:r w:rsidRPr="00350D3C">
          <w:rPr>
            <w:rStyle w:val="Hyperlink"/>
            <w:lang w:val="en-US"/>
          </w:rPr>
          <w:t>https://www.lcsc.com</w:t>
        </w:r>
      </w:hyperlink>
    </w:p>
    <w:sectPr w:rsidR="00EC4781" w:rsidRPr="00CB0F63">
      <w:headerReference w:type="default" r:id="rId23"/>
      <w:footerReference w:type="default" r:id="rId24"/>
      <w:headerReference w:type="first" r:id="rId25"/>
      <w:footerReference w:type="first" r:id="rId26"/>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CC785" w14:textId="77777777" w:rsidR="00F2196B" w:rsidRDefault="00F2196B">
      <w:pPr>
        <w:spacing w:after="0"/>
      </w:pPr>
      <w:r>
        <w:separator/>
      </w:r>
    </w:p>
  </w:endnote>
  <w:endnote w:type="continuationSeparator" w:id="0">
    <w:p w14:paraId="5BE6CBC8" w14:textId="77777777" w:rsidR="00F2196B" w:rsidRDefault="00F2196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F6CA310-45B6-4D60-B31E-0B48097534FE}"/>
    <w:embedBold r:id="rId2" w:fontKey="{CEE2B8E7-7149-40CD-A9CD-D4D42A35539A}"/>
    <w:embedItalic r:id="rId3" w:fontKey="{369CD2FD-D713-4178-A756-6643570DDBE0}"/>
  </w:font>
  <w:font w:name="Calibri Light">
    <w:panose1 w:val="020F0302020204030204"/>
    <w:charset w:val="00"/>
    <w:family w:val="swiss"/>
    <w:pitch w:val="variable"/>
    <w:sig w:usb0="E4002EFF" w:usb1="C000247B" w:usb2="00000009" w:usb3="00000000" w:csb0="000001FF" w:csb1="00000000"/>
    <w:embedRegular r:id="rId4" w:fontKey="{D375EE69-913D-4175-8A8C-9E436BD1DFE1}"/>
    <w:embedBold r:id="rId5" w:fontKey="{86831AFF-EAE0-4189-ACEA-3033B7578A40}"/>
    <w:embedItalic r:id="rId6" w:fontKey="{EB2F7F63-B55D-4A03-B7C0-A15FA003C6C9}"/>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215E3D78-84F0-4F46-BA07-9342074D7CFC}"/>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1D7DDD9A" w:rsidR="0037674A" w:rsidRDefault="00B57098">
    <w:pPr>
      <w:pStyle w:val="Voettekst"/>
      <w:jc w:val="left"/>
    </w:pPr>
    <w:r>
      <w:rPr>
        <w:szCs w:val="20"/>
      </w:rPr>
      <w:t>Loïc Schillings</w:t>
    </w:r>
    <w:r w:rsidR="0037674A">
      <w:rPr>
        <w:szCs w:val="20"/>
      </w:rPr>
      <w:tab/>
    </w:r>
    <w:r w:rsidR="0037674A">
      <w:rPr>
        <w:szCs w:val="20"/>
      </w:rPr>
      <w:tab/>
    </w:r>
    <w:r w:rsidR="0037674A">
      <w:rPr>
        <w:szCs w:val="20"/>
        <w:lang w:val="nl-NL"/>
      </w:rPr>
      <w:fldChar w:fldCharType="begin"/>
    </w:r>
    <w:r w:rsidR="0037674A">
      <w:rPr>
        <w:szCs w:val="20"/>
        <w:lang w:val="nl-NL"/>
      </w:rPr>
      <w:instrText xml:space="preserve"> PAGE </w:instrText>
    </w:r>
    <w:r w:rsidR="0037674A">
      <w:rPr>
        <w:szCs w:val="20"/>
        <w:lang w:val="nl-NL"/>
      </w:rPr>
      <w:fldChar w:fldCharType="separate"/>
    </w:r>
    <w:r w:rsidR="0037674A">
      <w:rPr>
        <w:szCs w:val="20"/>
        <w:lang w:val="nl-NL"/>
      </w:rPr>
      <w:t>2</w:t>
    </w:r>
    <w:r w:rsidR="0037674A">
      <w:rPr>
        <w:szCs w:val="20"/>
        <w:lang w:val="nl-NL"/>
      </w:rPr>
      <w:fldChar w:fldCharType="end"/>
    </w:r>
    <w:r w:rsidR="0037674A">
      <w:rPr>
        <w:szCs w:val="20"/>
        <w:lang w:val="nl-NL"/>
      </w:rPr>
      <w:t xml:space="preserve"> / </w:t>
    </w:r>
    <w:r w:rsidR="0037674A">
      <w:rPr>
        <w:szCs w:val="20"/>
        <w:lang w:val="nl-NL"/>
      </w:rPr>
      <w:fldChar w:fldCharType="begin"/>
    </w:r>
    <w:r w:rsidR="0037674A">
      <w:rPr>
        <w:szCs w:val="20"/>
        <w:lang w:val="nl-NL"/>
      </w:rPr>
      <w:instrText xml:space="preserve"> NUMPAGES </w:instrText>
    </w:r>
    <w:r w:rsidR="0037674A">
      <w:rPr>
        <w:szCs w:val="20"/>
        <w:lang w:val="nl-NL"/>
      </w:rPr>
      <w:fldChar w:fldCharType="separate"/>
    </w:r>
    <w:r w:rsidR="0037674A">
      <w:rPr>
        <w:szCs w:val="20"/>
        <w:lang w:val="nl-NL"/>
      </w:rPr>
      <w:t>3</w:t>
    </w:r>
    <w:r w:rsidR="0037674A">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6CA66BF9" w:rsidR="0037674A" w:rsidRDefault="007353CB">
    <w:pPr>
      <w:pStyle w:val="Voettekst"/>
      <w:jc w:val="left"/>
    </w:pPr>
    <w:r>
      <w:rPr>
        <w:szCs w:val="20"/>
      </w:rPr>
      <w:t>Loïc Schillings</w:t>
    </w:r>
    <w:r w:rsidR="0037674A">
      <w:rPr>
        <w:szCs w:val="20"/>
      </w:rPr>
      <w:tab/>
    </w:r>
    <w:r w:rsidR="0037674A">
      <w:rPr>
        <w:szCs w:val="20"/>
      </w:rPr>
      <w:tab/>
    </w:r>
    <w:r w:rsidR="0037674A">
      <w:rPr>
        <w:szCs w:val="20"/>
      </w:rPr>
      <w:fldChar w:fldCharType="begin"/>
    </w:r>
    <w:r w:rsidR="0037674A">
      <w:rPr>
        <w:szCs w:val="20"/>
      </w:rPr>
      <w:instrText xml:space="preserve"> PAGE </w:instrText>
    </w:r>
    <w:r w:rsidR="0037674A">
      <w:rPr>
        <w:szCs w:val="20"/>
      </w:rPr>
      <w:fldChar w:fldCharType="separate"/>
    </w:r>
    <w:r w:rsidR="0037674A">
      <w:rPr>
        <w:szCs w:val="20"/>
      </w:rPr>
      <w:t>2</w:t>
    </w:r>
    <w:r w:rsidR="0037674A">
      <w:rPr>
        <w:szCs w:val="20"/>
      </w:rPr>
      <w:fldChar w:fldCharType="end"/>
    </w:r>
    <w:r w:rsidR="0037674A">
      <w:rPr>
        <w:szCs w:val="20"/>
      </w:rPr>
      <w:t xml:space="preserve"> / </w:t>
    </w:r>
    <w:r w:rsidR="0037674A">
      <w:rPr>
        <w:szCs w:val="20"/>
      </w:rPr>
      <w:fldChar w:fldCharType="begin"/>
    </w:r>
    <w:r w:rsidR="0037674A">
      <w:rPr>
        <w:szCs w:val="20"/>
      </w:rPr>
      <w:instrText xml:space="preserve"> NUMPAGES </w:instrText>
    </w:r>
    <w:r w:rsidR="0037674A">
      <w:rPr>
        <w:szCs w:val="20"/>
      </w:rPr>
      <w:fldChar w:fldCharType="separate"/>
    </w:r>
    <w:r w:rsidR="0037674A">
      <w:rPr>
        <w:szCs w:val="20"/>
      </w:rPr>
      <w:t>3</w:t>
    </w:r>
    <w:r w:rsidR="0037674A">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20852" w14:textId="77777777" w:rsidR="00F2196B" w:rsidRDefault="00F2196B">
      <w:pPr>
        <w:spacing w:after="0"/>
      </w:pPr>
      <w:r>
        <w:separator/>
      </w:r>
    </w:p>
  </w:footnote>
  <w:footnote w:type="continuationSeparator" w:id="0">
    <w:p w14:paraId="43F91685" w14:textId="77777777" w:rsidR="00F2196B" w:rsidRDefault="00F2196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5479C22C" w:rsidR="00C062C1"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w:t>
          </w:r>
          <w:r w:rsidR="00C062C1">
            <w:rPr>
              <w:rFonts w:ascii="HelveticaNeueLT Std Med Ext" w:hAnsi="HelveticaNeueLT Std Med Ext"/>
            </w:rPr>
            <w:t>2</w:t>
          </w:r>
          <w:r w:rsidRPr="00723173">
            <w:rPr>
              <w:rFonts w:ascii="HelveticaNeueLT Std Med Ext" w:hAnsi="HelveticaNeueLT Std Med Ext"/>
            </w:rPr>
            <w:t>-202</w:t>
          </w:r>
          <w:r w:rsidR="00C062C1">
            <w:rPr>
              <w:rFonts w:ascii="HelveticaNeueLT Std Med Ext" w:hAnsi="HelveticaNeueLT Std Med Ext"/>
            </w:rPr>
            <w:t>3</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1018775432">
    <w:abstractNumId w:val="5"/>
  </w:num>
  <w:num w:numId="2" w16cid:durableId="902061409">
    <w:abstractNumId w:val="8"/>
  </w:num>
  <w:num w:numId="3" w16cid:durableId="1118916197">
    <w:abstractNumId w:val="3"/>
  </w:num>
  <w:num w:numId="4" w16cid:durableId="404113467">
    <w:abstractNumId w:val="7"/>
  </w:num>
  <w:num w:numId="5" w16cid:durableId="2014839868">
    <w:abstractNumId w:val="4"/>
  </w:num>
  <w:num w:numId="6" w16cid:durableId="1831866948">
    <w:abstractNumId w:val="10"/>
  </w:num>
  <w:num w:numId="7" w16cid:durableId="999894934">
    <w:abstractNumId w:val="2"/>
  </w:num>
  <w:num w:numId="8" w16cid:durableId="1332295447">
    <w:abstractNumId w:val="0"/>
  </w:num>
  <w:num w:numId="9" w16cid:durableId="2033611087">
    <w:abstractNumId w:val="6"/>
  </w:num>
  <w:num w:numId="10" w16cid:durableId="1098449636">
    <w:abstractNumId w:val="1"/>
  </w:num>
  <w:num w:numId="11" w16cid:durableId="65687829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autoHyphenation/>
  <w:hyphenationZone w:val="425"/>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04B13"/>
    <w:rsid w:val="00062E8A"/>
    <w:rsid w:val="000653FC"/>
    <w:rsid w:val="00073255"/>
    <w:rsid w:val="00080690"/>
    <w:rsid w:val="000C0D21"/>
    <w:rsid w:val="000C3B14"/>
    <w:rsid w:val="0016686E"/>
    <w:rsid w:val="0017546E"/>
    <w:rsid w:val="001D4972"/>
    <w:rsid w:val="00207251"/>
    <w:rsid w:val="00213E4B"/>
    <w:rsid w:val="002174CB"/>
    <w:rsid w:val="002214A9"/>
    <w:rsid w:val="0024053F"/>
    <w:rsid w:val="00270645"/>
    <w:rsid w:val="00274BEA"/>
    <w:rsid w:val="002F4D54"/>
    <w:rsid w:val="002F5A14"/>
    <w:rsid w:val="0030146E"/>
    <w:rsid w:val="003272F8"/>
    <w:rsid w:val="0037674A"/>
    <w:rsid w:val="00397AFD"/>
    <w:rsid w:val="003D1325"/>
    <w:rsid w:val="003E67BB"/>
    <w:rsid w:val="0043692B"/>
    <w:rsid w:val="004836BD"/>
    <w:rsid w:val="00496522"/>
    <w:rsid w:val="00497941"/>
    <w:rsid w:val="004B5D7E"/>
    <w:rsid w:val="004D3EE5"/>
    <w:rsid w:val="004E03E9"/>
    <w:rsid w:val="00506702"/>
    <w:rsid w:val="005452C8"/>
    <w:rsid w:val="00562DA2"/>
    <w:rsid w:val="00564B65"/>
    <w:rsid w:val="005B550B"/>
    <w:rsid w:val="005D58EF"/>
    <w:rsid w:val="005D5E3C"/>
    <w:rsid w:val="0062201D"/>
    <w:rsid w:val="006265B1"/>
    <w:rsid w:val="006B1C0D"/>
    <w:rsid w:val="006B5404"/>
    <w:rsid w:val="006C0D30"/>
    <w:rsid w:val="006D5344"/>
    <w:rsid w:val="006E52CD"/>
    <w:rsid w:val="006F330E"/>
    <w:rsid w:val="006F6D96"/>
    <w:rsid w:val="0071116B"/>
    <w:rsid w:val="00723173"/>
    <w:rsid w:val="007353CB"/>
    <w:rsid w:val="00761E46"/>
    <w:rsid w:val="007B35AE"/>
    <w:rsid w:val="007E4198"/>
    <w:rsid w:val="007F1BB2"/>
    <w:rsid w:val="00802F06"/>
    <w:rsid w:val="00827FC9"/>
    <w:rsid w:val="00890147"/>
    <w:rsid w:val="008A483F"/>
    <w:rsid w:val="008A583B"/>
    <w:rsid w:val="008C32D3"/>
    <w:rsid w:val="008E58F4"/>
    <w:rsid w:val="009411C1"/>
    <w:rsid w:val="00953713"/>
    <w:rsid w:val="009573F3"/>
    <w:rsid w:val="009603E0"/>
    <w:rsid w:val="00970C12"/>
    <w:rsid w:val="0098385E"/>
    <w:rsid w:val="009D195F"/>
    <w:rsid w:val="009D719C"/>
    <w:rsid w:val="009E7319"/>
    <w:rsid w:val="009F3096"/>
    <w:rsid w:val="00A01A19"/>
    <w:rsid w:val="00A02BCC"/>
    <w:rsid w:val="00A24E52"/>
    <w:rsid w:val="00A4725B"/>
    <w:rsid w:val="00A7029D"/>
    <w:rsid w:val="00A72922"/>
    <w:rsid w:val="00A813EB"/>
    <w:rsid w:val="00A9605F"/>
    <w:rsid w:val="00AD1878"/>
    <w:rsid w:val="00AD78B9"/>
    <w:rsid w:val="00B16368"/>
    <w:rsid w:val="00B16C00"/>
    <w:rsid w:val="00B57098"/>
    <w:rsid w:val="00B60643"/>
    <w:rsid w:val="00BA30F7"/>
    <w:rsid w:val="00BB42C1"/>
    <w:rsid w:val="00C062C1"/>
    <w:rsid w:val="00C50FB4"/>
    <w:rsid w:val="00C84E11"/>
    <w:rsid w:val="00CB0F63"/>
    <w:rsid w:val="00CE41EA"/>
    <w:rsid w:val="00CF2267"/>
    <w:rsid w:val="00D74086"/>
    <w:rsid w:val="00D87DF6"/>
    <w:rsid w:val="00DB73C1"/>
    <w:rsid w:val="00DC666A"/>
    <w:rsid w:val="00E22A0C"/>
    <w:rsid w:val="00E55595"/>
    <w:rsid w:val="00E563AC"/>
    <w:rsid w:val="00E63591"/>
    <w:rsid w:val="00EC4781"/>
    <w:rsid w:val="00ED2C3B"/>
    <w:rsid w:val="00F2196B"/>
    <w:rsid w:val="00F4250A"/>
    <w:rsid w:val="00F468D1"/>
    <w:rsid w:val="00FC3A6D"/>
    <w:rsid w:val="00FD2E0B"/>
    <w:rsid w:val="00FD4688"/>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table" w:styleId="Tabelraster">
    <w:name w:val="Table Grid"/>
    <w:basedOn w:val="Standaardtabel"/>
    <w:uiPriority w:val="39"/>
    <w:rsid w:val="00A472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yperlink" Target="https://www.elektormagazine.nl" TargetMode="Externa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www.mouser.b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www.autodesk.be/nl/products/fusion-360/overview?term=1-YEAR&amp;tab=subscrip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easyeda.com/n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www.lcsc.com"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s>
</file>

<file path=customXml/itemProps1.xml><?xml version="1.0" encoding="utf-8"?>
<ds:datastoreItem xmlns:ds="http://schemas.openxmlformats.org/officeDocument/2006/customXml" ds:itemID="{C8F753D8-9067-494E-AB06-67E3735E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1610</TotalTime>
  <Pages>9</Pages>
  <Words>1650</Words>
  <Characters>9081</Characters>
  <Application>Microsoft Office Word</Application>
  <DocSecurity>0</DocSecurity>
  <Lines>75</Lines>
  <Paragraphs>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Loic schillings</cp:lastModifiedBy>
  <cp:revision>56</cp:revision>
  <dcterms:created xsi:type="dcterms:W3CDTF">2021-02-05T10:02:00Z</dcterms:created>
  <dcterms:modified xsi:type="dcterms:W3CDTF">2023-06-04T17:02:00Z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